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6524F" w14:textId="65E58CDB" w:rsidR="00652700" w:rsidRDefault="00501D7C" w:rsidP="00652700">
      <w:pPr>
        <w:pStyle w:val="Title"/>
      </w:pPr>
      <w:bookmarkStart w:id="0" w:name="_Hlk80964032"/>
      <w:r>
        <w:t xml:space="preserve">Medication Authority Form </w:t>
      </w:r>
    </w:p>
    <w:p w14:paraId="33CB1644" w14:textId="2294BA39" w:rsidR="00501D7C" w:rsidRPr="00501D7C" w:rsidRDefault="00501D7C" w:rsidP="00501D7C">
      <w:pPr>
        <w:jc w:val="center"/>
        <w:rPr>
          <w:b/>
          <w:bCs/>
          <w:color w:val="23346B" w:themeColor="accent2"/>
        </w:rPr>
      </w:pPr>
      <w:r w:rsidRPr="00501D7C">
        <w:rPr>
          <w:b/>
          <w:bCs/>
          <w:color w:val="23346B" w:themeColor="accent2"/>
        </w:rPr>
        <w:t>for a student who requires medication whilst at school</w:t>
      </w:r>
    </w:p>
    <w:bookmarkEnd w:id="0"/>
    <w:p w14:paraId="2B206808" w14:textId="77777777" w:rsidR="008B6D23" w:rsidRDefault="008B6D23" w:rsidP="007B1F8D"/>
    <w:p w14:paraId="1543D1C0" w14:textId="52E296DA" w:rsidR="00652700" w:rsidRPr="00501D7C" w:rsidRDefault="00501D7C" w:rsidP="007B1F8D">
      <w:pPr>
        <w:rPr>
          <w:rFonts w:cs="Segoe UI"/>
          <w:bCs/>
          <w:sz w:val="20"/>
          <w:szCs w:val="20"/>
        </w:rPr>
      </w:pPr>
      <w:r w:rsidRPr="00501D7C">
        <w:rPr>
          <w:rFonts w:cs="Segoe UI"/>
          <w:bCs/>
          <w:sz w:val="20"/>
          <w:szCs w:val="20"/>
        </w:rPr>
        <w:t xml:space="preserve">This form should be completed ideally by the student’s medical/health practitioner, for all medication to be administered at school. For those students with asthma, an Asthma Foundation’s </w:t>
      </w:r>
      <w:r w:rsidRPr="00501D7C">
        <w:rPr>
          <w:rFonts w:cs="Segoe UI"/>
          <w:bCs/>
          <w:i/>
          <w:sz w:val="20"/>
          <w:szCs w:val="20"/>
        </w:rPr>
        <w:t>School Asthma Action Plan</w:t>
      </w:r>
      <w:r w:rsidRPr="00501D7C">
        <w:rPr>
          <w:rFonts w:cs="Segoe UI"/>
          <w:bCs/>
          <w:sz w:val="20"/>
          <w:szCs w:val="20"/>
        </w:rPr>
        <w:t xml:space="preserve"> should be completed instead. For those students with anaphylaxis, an ASCIA </w:t>
      </w:r>
      <w:r w:rsidRPr="00501D7C">
        <w:rPr>
          <w:rFonts w:cs="Segoe UI"/>
          <w:bCs/>
          <w:i/>
          <w:sz w:val="20"/>
          <w:szCs w:val="20"/>
        </w:rPr>
        <w:t>Action Plan for Anaphylaxis</w:t>
      </w:r>
      <w:r w:rsidRPr="00501D7C">
        <w:rPr>
          <w:rFonts w:cs="Segoe UI"/>
          <w:bCs/>
          <w:sz w:val="20"/>
          <w:szCs w:val="20"/>
        </w:rPr>
        <w:t xml:space="preserve"> should be completed instead. These forms are available from the Australasian Society of Clinical Immunology and Allergy (ASCIA): </w:t>
      </w:r>
      <w:hyperlink r:id="rId10" w:history="1">
        <w:r w:rsidRPr="00501D7C">
          <w:rPr>
            <w:rStyle w:val="Hyperlink"/>
            <w:rFonts w:cs="Segoe UI"/>
            <w:bCs/>
            <w:sz w:val="20"/>
            <w:szCs w:val="20"/>
          </w:rPr>
          <w:t>http://www.allergy.org.au/health-professionals/ascia-plans-action-and-treatment</w:t>
        </w:r>
      </w:hyperlink>
    </w:p>
    <w:p w14:paraId="7DD2C6F3" w14:textId="77777777" w:rsidR="00501D7C" w:rsidRDefault="00501D7C" w:rsidP="007B1F8D">
      <w:pPr>
        <w:rPr>
          <w:rFonts w:cs="Segoe UI"/>
          <w:bCs/>
          <w:sz w:val="18"/>
          <w:szCs w:val="18"/>
        </w:rPr>
      </w:pPr>
    </w:p>
    <w:p w14:paraId="6FAB98C2" w14:textId="15AA988D" w:rsidR="00501D7C" w:rsidRDefault="00501D7C" w:rsidP="007B1F8D">
      <w:pPr>
        <w:rPr>
          <w:rFonts w:cs="Segoe UI"/>
          <w:b/>
          <w:color w:val="23346B" w:themeColor="accent2"/>
          <w:sz w:val="20"/>
          <w:szCs w:val="20"/>
        </w:rPr>
      </w:pPr>
      <w:r w:rsidRPr="00501D7C">
        <w:rPr>
          <w:rFonts w:cs="Segoe UI"/>
          <w:b/>
          <w:color w:val="23346B" w:themeColor="accent2"/>
          <w:sz w:val="20"/>
          <w:szCs w:val="20"/>
        </w:rPr>
        <w:t>Please only complete those sections in this form which are relevant to the student’s health support needs.</w:t>
      </w:r>
    </w:p>
    <w:p w14:paraId="24B8A50D" w14:textId="77777777" w:rsidR="00501D7C" w:rsidRDefault="00501D7C" w:rsidP="00501D7C">
      <w:pPr>
        <w:rPr>
          <w:rFonts w:cs="Segoe UI"/>
          <w:b/>
          <w:color w:val="23346B" w:themeColor="accent2"/>
          <w:sz w:val="20"/>
          <w:szCs w:val="20"/>
        </w:rPr>
      </w:pPr>
    </w:p>
    <w:p w14:paraId="6391309E" w14:textId="77777777" w:rsidR="00501D7C" w:rsidRPr="00501D7C" w:rsidRDefault="00501D7C" w:rsidP="00501D7C">
      <w:pPr>
        <w:rPr>
          <w:rFonts w:cs="Segoe UI"/>
          <w:sz w:val="20"/>
          <w:szCs w:val="20"/>
        </w:rPr>
      </w:pPr>
    </w:p>
    <w:p w14:paraId="5402F883" w14:textId="77777777" w:rsidR="00501D7C" w:rsidRPr="00501D7C" w:rsidRDefault="00501D7C" w:rsidP="00501D7C">
      <w:pPr>
        <w:rPr>
          <w:rFonts w:cs="Segoe UI"/>
          <w:sz w:val="20"/>
          <w:szCs w:val="20"/>
        </w:rPr>
      </w:pPr>
      <w:r w:rsidRPr="00501D7C">
        <w:rPr>
          <w:rFonts w:cs="Segoe UI"/>
          <w:sz w:val="20"/>
          <w:szCs w:val="20"/>
        </w:rPr>
        <w:t xml:space="preserve">Name of School: </w:t>
      </w:r>
    </w:p>
    <w:p w14:paraId="11048EA3" w14:textId="77777777" w:rsidR="00501D7C" w:rsidRPr="00501D7C" w:rsidRDefault="00501D7C" w:rsidP="00501D7C">
      <w:pPr>
        <w:rPr>
          <w:rFonts w:cs="Segoe UI"/>
          <w:sz w:val="20"/>
          <w:szCs w:val="20"/>
        </w:rPr>
      </w:pPr>
    </w:p>
    <w:p w14:paraId="26BC0B3E" w14:textId="33B288AD" w:rsidR="00501D7C" w:rsidRPr="00501D7C" w:rsidRDefault="00501D7C" w:rsidP="00501D7C">
      <w:pPr>
        <w:rPr>
          <w:rFonts w:cs="Segoe UI"/>
          <w:sz w:val="20"/>
          <w:szCs w:val="20"/>
        </w:rPr>
      </w:pPr>
      <w:r w:rsidRPr="00501D7C">
        <w:rPr>
          <w:rFonts w:cs="Segoe UI"/>
          <w:sz w:val="20"/>
          <w:szCs w:val="20"/>
        </w:rPr>
        <w:t>Student’s Name: _____________________________________________Date of Birth: ___________</w:t>
      </w:r>
    </w:p>
    <w:p w14:paraId="257261F7" w14:textId="77777777" w:rsidR="00501D7C" w:rsidRDefault="00501D7C" w:rsidP="00501D7C">
      <w:pPr>
        <w:rPr>
          <w:rFonts w:cs="Segoe UI"/>
          <w:sz w:val="20"/>
          <w:szCs w:val="20"/>
        </w:rPr>
      </w:pPr>
    </w:p>
    <w:p w14:paraId="1707FFD9" w14:textId="4D9987C3" w:rsidR="00501D7C" w:rsidRPr="00501D7C" w:rsidRDefault="00501D7C" w:rsidP="00501D7C">
      <w:pPr>
        <w:rPr>
          <w:rFonts w:cs="Segoe UI"/>
          <w:sz w:val="20"/>
          <w:szCs w:val="20"/>
        </w:rPr>
      </w:pPr>
      <w:r w:rsidRPr="00501D7C">
        <w:rPr>
          <w:rFonts w:cs="Segoe UI"/>
          <w:sz w:val="20"/>
          <w:szCs w:val="20"/>
        </w:rPr>
        <w:t>Medic Alert Number (if relevant): _______________________Review date for this form: ___________</w:t>
      </w:r>
    </w:p>
    <w:p w14:paraId="60987162" w14:textId="77777777" w:rsidR="00501D7C" w:rsidRDefault="00501D7C" w:rsidP="00501D7C">
      <w:pPr>
        <w:rPr>
          <w:rFonts w:cs="Segoe UI"/>
          <w:sz w:val="20"/>
          <w:szCs w:val="20"/>
        </w:rPr>
      </w:pPr>
    </w:p>
    <w:p w14:paraId="19E68B4F" w14:textId="07BCF7A7" w:rsidR="00501D7C" w:rsidRDefault="00501D7C" w:rsidP="00501D7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23" w:color="BFBFBF" w:themeColor="background1" w:themeShade="BF"/>
          <w:between w:val="single" w:sz="4" w:space="1" w:color="BFBFBF" w:themeColor="background1" w:themeShade="BF"/>
          <w:bar w:val="single" w:sz="4" w:color="BFBFBF" w:themeColor="background1" w:themeShade="BF"/>
        </w:pBdr>
        <w:rPr>
          <w:rFonts w:cs="Segoe UI"/>
          <w:sz w:val="20"/>
          <w:szCs w:val="20"/>
        </w:rPr>
      </w:pPr>
      <w:r w:rsidRPr="00501D7C">
        <w:rPr>
          <w:rFonts w:cs="Segoe UI"/>
          <w:sz w:val="20"/>
          <w:szCs w:val="20"/>
        </w:rPr>
        <w:t>Please Note: wherever possible, medication should be scheduled outside the school hours, e.g. medication required three times a day is generally not required during a school day: it can be taken before and after school and before bed.</w:t>
      </w:r>
    </w:p>
    <w:p w14:paraId="14C566AD" w14:textId="77777777" w:rsidR="00501D7C" w:rsidRDefault="00501D7C" w:rsidP="00501D7C">
      <w:pPr>
        <w:rPr>
          <w:rFonts w:cs="Segoe UI"/>
          <w:sz w:val="20"/>
          <w:szCs w:val="20"/>
        </w:rPr>
      </w:pPr>
    </w:p>
    <w:tbl>
      <w:tblPr>
        <w:tblW w:w="9640"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737"/>
        <w:gridCol w:w="1124"/>
        <w:gridCol w:w="2027"/>
        <w:gridCol w:w="1984"/>
        <w:gridCol w:w="2768"/>
      </w:tblGrid>
      <w:tr w:rsidR="00501D7C" w:rsidRPr="00501D7C" w14:paraId="3B8C008C" w14:textId="77777777" w:rsidTr="00501D7C">
        <w:tc>
          <w:tcPr>
            <w:tcW w:w="1737" w:type="dxa"/>
            <w:shd w:val="clear" w:color="auto" w:fill="23346B" w:themeFill="accent2"/>
          </w:tcPr>
          <w:p w14:paraId="2C71F074" w14:textId="77777777" w:rsidR="00501D7C" w:rsidRPr="00501D7C" w:rsidRDefault="00501D7C" w:rsidP="00173359">
            <w:pPr>
              <w:jc w:val="center"/>
              <w:rPr>
                <w:rFonts w:cs="Segoe UI"/>
                <w:sz w:val="20"/>
                <w:szCs w:val="20"/>
              </w:rPr>
            </w:pPr>
            <w:r w:rsidRPr="00501D7C">
              <w:rPr>
                <w:rFonts w:cs="Segoe UI"/>
                <w:sz w:val="20"/>
                <w:szCs w:val="20"/>
              </w:rPr>
              <w:t>Name of Medication/s</w:t>
            </w:r>
          </w:p>
        </w:tc>
        <w:tc>
          <w:tcPr>
            <w:tcW w:w="1124" w:type="dxa"/>
            <w:shd w:val="clear" w:color="auto" w:fill="23346B" w:themeFill="accent2"/>
          </w:tcPr>
          <w:p w14:paraId="2A225547" w14:textId="77777777" w:rsidR="00501D7C" w:rsidRPr="00501D7C" w:rsidRDefault="00501D7C" w:rsidP="00173359">
            <w:pPr>
              <w:jc w:val="center"/>
              <w:rPr>
                <w:rFonts w:cs="Segoe UI"/>
                <w:sz w:val="20"/>
                <w:szCs w:val="20"/>
              </w:rPr>
            </w:pPr>
            <w:r w:rsidRPr="00501D7C">
              <w:rPr>
                <w:rFonts w:cs="Segoe UI"/>
                <w:sz w:val="20"/>
                <w:szCs w:val="20"/>
              </w:rPr>
              <w:t>Dosage (amount)</w:t>
            </w:r>
          </w:p>
        </w:tc>
        <w:tc>
          <w:tcPr>
            <w:tcW w:w="2027" w:type="dxa"/>
            <w:shd w:val="clear" w:color="auto" w:fill="23346B" w:themeFill="accent2"/>
          </w:tcPr>
          <w:p w14:paraId="022E550C" w14:textId="77777777" w:rsidR="00501D7C" w:rsidRPr="00501D7C" w:rsidRDefault="00501D7C" w:rsidP="00173359">
            <w:pPr>
              <w:jc w:val="center"/>
              <w:rPr>
                <w:rFonts w:cs="Segoe UI"/>
                <w:sz w:val="20"/>
                <w:szCs w:val="20"/>
              </w:rPr>
            </w:pPr>
            <w:r w:rsidRPr="00501D7C">
              <w:rPr>
                <w:rFonts w:cs="Segoe UI"/>
                <w:sz w:val="20"/>
                <w:szCs w:val="20"/>
              </w:rPr>
              <w:t>Time/s to be</w:t>
            </w:r>
          </w:p>
          <w:p w14:paraId="46814F14" w14:textId="77777777" w:rsidR="00501D7C" w:rsidRPr="00501D7C" w:rsidRDefault="00501D7C" w:rsidP="00173359">
            <w:pPr>
              <w:jc w:val="center"/>
              <w:rPr>
                <w:rFonts w:cs="Segoe UI"/>
                <w:sz w:val="20"/>
                <w:szCs w:val="20"/>
              </w:rPr>
            </w:pPr>
            <w:r w:rsidRPr="00501D7C">
              <w:rPr>
                <w:rFonts w:cs="Segoe UI"/>
                <w:sz w:val="20"/>
                <w:szCs w:val="20"/>
              </w:rPr>
              <w:t xml:space="preserve"> taken</w:t>
            </w:r>
          </w:p>
        </w:tc>
        <w:tc>
          <w:tcPr>
            <w:tcW w:w="1984" w:type="dxa"/>
            <w:shd w:val="clear" w:color="auto" w:fill="23346B" w:themeFill="accent2"/>
          </w:tcPr>
          <w:p w14:paraId="69C38210" w14:textId="77777777" w:rsidR="00501D7C" w:rsidRPr="00501D7C" w:rsidRDefault="00501D7C" w:rsidP="00173359">
            <w:pPr>
              <w:jc w:val="center"/>
              <w:rPr>
                <w:rFonts w:cs="Segoe UI"/>
                <w:sz w:val="20"/>
                <w:szCs w:val="20"/>
              </w:rPr>
            </w:pPr>
            <w:r w:rsidRPr="00501D7C">
              <w:rPr>
                <w:rFonts w:cs="Segoe UI"/>
                <w:sz w:val="20"/>
                <w:szCs w:val="20"/>
              </w:rPr>
              <w:t xml:space="preserve">How is it </w:t>
            </w:r>
          </w:p>
          <w:p w14:paraId="0C61A1D1" w14:textId="77777777" w:rsidR="00501D7C" w:rsidRPr="00501D7C" w:rsidRDefault="00501D7C" w:rsidP="00173359">
            <w:pPr>
              <w:jc w:val="center"/>
              <w:rPr>
                <w:rFonts w:cs="Segoe UI"/>
                <w:sz w:val="20"/>
                <w:szCs w:val="20"/>
              </w:rPr>
            </w:pPr>
            <w:r w:rsidRPr="00501D7C">
              <w:rPr>
                <w:rFonts w:cs="Segoe UI"/>
                <w:sz w:val="20"/>
                <w:szCs w:val="20"/>
              </w:rPr>
              <w:t>to be taken?</w:t>
            </w:r>
          </w:p>
          <w:p w14:paraId="18898806" w14:textId="5B8C1827" w:rsidR="00501D7C" w:rsidRPr="00501D7C" w:rsidRDefault="00501D7C" w:rsidP="00173359">
            <w:pPr>
              <w:jc w:val="center"/>
              <w:rPr>
                <w:rFonts w:cs="Segoe UI"/>
                <w:sz w:val="20"/>
                <w:szCs w:val="20"/>
              </w:rPr>
            </w:pPr>
            <w:r w:rsidRPr="00501D7C">
              <w:rPr>
                <w:rFonts w:cs="Segoe UI"/>
                <w:sz w:val="20"/>
                <w:szCs w:val="20"/>
              </w:rPr>
              <w:t>(e.g. orally/ topical/injection)</w:t>
            </w:r>
          </w:p>
        </w:tc>
        <w:tc>
          <w:tcPr>
            <w:tcW w:w="2768" w:type="dxa"/>
            <w:shd w:val="clear" w:color="auto" w:fill="23346B" w:themeFill="accent2"/>
          </w:tcPr>
          <w:p w14:paraId="6F341163" w14:textId="77777777" w:rsidR="00501D7C" w:rsidRPr="00501D7C" w:rsidRDefault="00501D7C" w:rsidP="00173359">
            <w:pPr>
              <w:jc w:val="center"/>
              <w:rPr>
                <w:rFonts w:cs="Segoe UI"/>
                <w:sz w:val="20"/>
                <w:szCs w:val="20"/>
              </w:rPr>
            </w:pPr>
            <w:r w:rsidRPr="00501D7C">
              <w:rPr>
                <w:rFonts w:cs="Segoe UI"/>
                <w:sz w:val="20"/>
                <w:szCs w:val="20"/>
              </w:rPr>
              <w:t>Dates</w:t>
            </w:r>
          </w:p>
        </w:tc>
      </w:tr>
      <w:tr w:rsidR="00501D7C" w:rsidRPr="00501D7C" w14:paraId="4E247F0A" w14:textId="77777777" w:rsidTr="00501D7C">
        <w:tc>
          <w:tcPr>
            <w:tcW w:w="1737" w:type="dxa"/>
          </w:tcPr>
          <w:p w14:paraId="04FDBED3" w14:textId="77777777" w:rsidR="00501D7C" w:rsidRPr="00501D7C" w:rsidRDefault="00501D7C" w:rsidP="00173359">
            <w:pPr>
              <w:spacing w:line="360" w:lineRule="auto"/>
              <w:rPr>
                <w:rFonts w:cs="Segoe UI"/>
                <w:sz w:val="20"/>
                <w:szCs w:val="20"/>
              </w:rPr>
            </w:pPr>
          </w:p>
        </w:tc>
        <w:tc>
          <w:tcPr>
            <w:tcW w:w="1124" w:type="dxa"/>
          </w:tcPr>
          <w:p w14:paraId="158E4E77" w14:textId="77777777" w:rsidR="00501D7C" w:rsidRPr="00501D7C" w:rsidRDefault="00501D7C" w:rsidP="00173359">
            <w:pPr>
              <w:rPr>
                <w:rFonts w:cs="Segoe UI"/>
                <w:sz w:val="20"/>
                <w:szCs w:val="20"/>
              </w:rPr>
            </w:pPr>
          </w:p>
        </w:tc>
        <w:tc>
          <w:tcPr>
            <w:tcW w:w="2027" w:type="dxa"/>
          </w:tcPr>
          <w:p w14:paraId="0F64EC59" w14:textId="77777777" w:rsidR="00501D7C" w:rsidRPr="00501D7C" w:rsidRDefault="00501D7C" w:rsidP="00173359">
            <w:pPr>
              <w:rPr>
                <w:rFonts w:cs="Segoe UI"/>
                <w:sz w:val="20"/>
                <w:szCs w:val="20"/>
              </w:rPr>
            </w:pPr>
          </w:p>
          <w:p w14:paraId="2DCBBFE4" w14:textId="77777777" w:rsidR="00501D7C" w:rsidRPr="00501D7C" w:rsidRDefault="00501D7C" w:rsidP="00173359">
            <w:pPr>
              <w:rPr>
                <w:rFonts w:cs="Segoe UI"/>
                <w:sz w:val="20"/>
                <w:szCs w:val="20"/>
              </w:rPr>
            </w:pPr>
          </w:p>
          <w:p w14:paraId="7C8D5216" w14:textId="77777777" w:rsidR="00501D7C" w:rsidRPr="00501D7C" w:rsidRDefault="00501D7C" w:rsidP="00173359">
            <w:pPr>
              <w:rPr>
                <w:rFonts w:cs="Segoe UI"/>
                <w:sz w:val="20"/>
                <w:szCs w:val="20"/>
              </w:rPr>
            </w:pPr>
          </w:p>
          <w:p w14:paraId="5493020A" w14:textId="77777777" w:rsidR="00501D7C" w:rsidRPr="00501D7C" w:rsidRDefault="00501D7C" w:rsidP="00173359">
            <w:pPr>
              <w:rPr>
                <w:rFonts w:cs="Segoe UI"/>
                <w:sz w:val="20"/>
                <w:szCs w:val="20"/>
              </w:rPr>
            </w:pPr>
          </w:p>
          <w:p w14:paraId="26C210C7" w14:textId="77777777" w:rsidR="00501D7C" w:rsidRPr="00501D7C" w:rsidRDefault="00501D7C" w:rsidP="00173359">
            <w:pPr>
              <w:rPr>
                <w:rFonts w:cs="Segoe UI"/>
                <w:sz w:val="20"/>
                <w:szCs w:val="20"/>
              </w:rPr>
            </w:pPr>
          </w:p>
          <w:p w14:paraId="7E0A5F48" w14:textId="77777777" w:rsidR="00501D7C" w:rsidRPr="00501D7C" w:rsidRDefault="00501D7C" w:rsidP="00173359">
            <w:pPr>
              <w:rPr>
                <w:rFonts w:cs="Segoe UI"/>
                <w:sz w:val="20"/>
                <w:szCs w:val="20"/>
              </w:rPr>
            </w:pPr>
          </w:p>
        </w:tc>
        <w:tc>
          <w:tcPr>
            <w:tcW w:w="1984" w:type="dxa"/>
          </w:tcPr>
          <w:p w14:paraId="6EF647D0" w14:textId="77777777" w:rsidR="00501D7C" w:rsidRPr="00501D7C" w:rsidRDefault="00501D7C" w:rsidP="00173359">
            <w:pPr>
              <w:rPr>
                <w:rFonts w:cs="Segoe UI"/>
                <w:sz w:val="20"/>
                <w:szCs w:val="20"/>
              </w:rPr>
            </w:pPr>
          </w:p>
        </w:tc>
        <w:tc>
          <w:tcPr>
            <w:tcW w:w="2768" w:type="dxa"/>
          </w:tcPr>
          <w:p w14:paraId="792DDDBC" w14:textId="77777777" w:rsidR="00501D7C" w:rsidRPr="00501D7C" w:rsidRDefault="00501D7C" w:rsidP="00173359">
            <w:pPr>
              <w:rPr>
                <w:rFonts w:cs="Segoe UI"/>
                <w:sz w:val="20"/>
                <w:szCs w:val="20"/>
              </w:rPr>
            </w:pPr>
            <w:r w:rsidRPr="00501D7C">
              <w:rPr>
                <w:rFonts w:cs="Segoe UI"/>
                <w:sz w:val="20"/>
                <w:szCs w:val="20"/>
              </w:rPr>
              <w:t>Start date:     /   /</w:t>
            </w:r>
          </w:p>
          <w:p w14:paraId="6FA07A24" w14:textId="77777777" w:rsidR="00501D7C" w:rsidRPr="00501D7C" w:rsidRDefault="00501D7C" w:rsidP="00173359">
            <w:pPr>
              <w:rPr>
                <w:rFonts w:cs="Segoe UI"/>
                <w:sz w:val="20"/>
                <w:szCs w:val="20"/>
              </w:rPr>
            </w:pPr>
          </w:p>
          <w:p w14:paraId="7A7AB93A" w14:textId="77777777" w:rsidR="00501D7C" w:rsidRPr="00501D7C" w:rsidRDefault="00501D7C" w:rsidP="00173359">
            <w:pPr>
              <w:rPr>
                <w:rFonts w:cs="Segoe UI"/>
                <w:sz w:val="20"/>
                <w:szCs w:val="20"/>
              </w:rPr>
            </w:pPr>
            <w:r w:rsidRPr="00501D7C">
              <w:rPr>
                <w:rFonts w:cs="Segoe UI"/>
                <w:sz w:val="20"/>
                <w:szCs w:val="20"/>
              </w:rPr>
              <w:t>End Date:      /   /</w:t>
            </w:r>
          </w:p>
          <w:p w14:paraId="5120D38A" w14:textId="77777777" w:rsidR="00501D7C" w:rsidRPr="00501D7C" w:rsidRDefault="00501D7C" w:rsidP="00173359">
            <w:pPr>
              <w:rPr>
                <w:rFonts w:cs="Segoe UI"/>
                <w:sz w:val="20"/>
                <w:szCs w:val="20"/>
              </w:rPr>
            </w:pPr>
          </w:p>
          <w:p w14:paraId="73603D81" w14:textId="77777777" w:rsidR="00501D7C" w:rsidRPr="00501D7C" w:rsidRDefault="00501D7C" w:rsidP="00173359">
            <w:pPr>
              <w:rPr>
                <w:rFonts w:cs="Segoe UI"/>
                <w:sz w:val="20"/>
                <w:szCs w:val="20"/>
              </w:rPr>
            </w:pPr>
            <w:r w:rsidRPr="00501D7C">
              <w:rPr>
                <w:rFonts w:cs="Segoe UI"/>
                <w:sz w:val="20"/>
                <w:szCs w:val="20"/>
              </w:rPr>
              <w:t>□ Ongoing medication</w:t>
            </w:r>
          </w:p>
        </w:tc>
      </w:tr>
      <w:tr w:rsidR="00501D7C" w:rsidRPr="00501D7C" w14:paraId="39C41DB9" w14:textId="77777777" w:rsidTr="00501D7C">
        <w:tc>
          <w:tcPr>
            <w:tcW w:w="1737" w:type="dxa"/>
          </w:tcPr>
          <w:p w14:paraId="692A822A" w14:textId="77777777" w:rsidR="00501D7C" w:rsidRPr="00501D7C" w:rsidRDefault="00501D7C" w:rsidP="00173359">
            <w:pPr>
              <w:spacing w:line="360" w:lineRule="auto"/>
              <w:rPr>
                <w:rFonts w:cs="Segoe UI"/>
                <w:sz w:val="20"/>
                <w:szCs w:val="20"/>
              </w:rPr>
            </w:pPr>
          </w:p>
        </w:tc>
        <w:tc>
          <w:tcPr>
            <w:tcW w:w="1124" w:type="dxa"/>
          </w:tcPr>
          <w:p w14:paraId="1ED075CD" w14:textId="77777777" w:rsidR="00501D7C" w:rsidRPr="00501D7C" w:rsidRDefault="00501D7C" w:rsidP="00173359">
            <w:pPr>
              <w:rPr>
                <w:rFonts w:cs="Segoe UI"/>
                <w:sz w:val="20"/>
                <w:szCs w:val="20"/>
              </w:rPr>
            </w:pPr>
          </w:p>
        </w:tc>
        <w:tc>
          <w:tcPr>
            <w:tcW w:w="2027" w:type="dxa"/>
          </w:tcPr>
          <w:p w14:paraId="3E440C92" w14:textId="77777777" w:rsidR="00501D7C" w:rsidRPr="00501D7C" w:rsidRDefault="00501D7C" w:rsidP="00173359">
            <w:pPr>
              <w:rPr>
                <w:rFonts w:cs="Segoe UI"/>
                <w:sz w:val="20"/>
                <w:szCs w:val="20"/>
              </w:rPr>
            </w:pPr>
          </w:p>
          <w:p w14:paraId="53A3015F" w14:textId="77777777" w:rsidR="00501D7C" w:rsidRPr="00501D7C" w:rsidRDefault="00501D7C" w:rsidP="00173359">
            <w:pPr>
              <w:rPr>
                <w:rFonts w:cs="Segoe UI"/>
                <w:sz w:val="20"/>
                <w:szCs w:val="20"/>
              </w:rPr>
            </w:pPr>
          </w:p>
          <w:p w14:paraId="2F788C87" w14:textId="77777777" w:rsidR="00501D7C" w:rsidRPr="00501D7C" w:rsidRDefault="00501D7C" w:rsidP="00173359">
            <w:pPr>
              <w:rPr>
                <w:rFonts w:cs="Segoe UI"/>
                <w:sz w:val="20"/>
                <w:szCs w:val="20"/>
              </w:rPr>
            </w:pPr>
          </w:p>
          <w:p w14:paraId="3EB3E9EA" w14:textId="77777777" w:rsidR="00501D7C" w:rsidRPr="00501D7C" w:rsidRDefault="00501D7C" w:rsidP="00173359">
            <w:pPr>
              <w:rPr>
                <w:rFonts w:cs="Segoe UI"/>
                <w:sz w:val="20"/>
                <w:szCs w:val="20"/>
              </w:rPr>
            </w:pPr>
          </w:p>
          <w:p w14:paraId="17218BCE" w14:textId="77777777" w:rsidR="00501D7C" w:rsidRPr="00501D7C" w:rsidRDefault="00501D7C" w:rsidP="00173359">
            <w:pPr>
              <w:rPr>
                <w:rFonts w:cs="Segoe UI"/>
                <w:sz w:val="20"/>
                <w:szCs w:val="20"/>
              </w:rPr>
            </w:pPr>
          </w:p>
          <w:p w14:paraId="7CFD107C" w14:textId="77777777" w:rsidR="00501D7C" w:rsidRPr="00501D7C" w:rsidRDefault="00501D7C" w:rsidP="00173359">
            <w:pPr>
              <w:rPr>
                <w:rFonts w:cs="Segoe UI"/>
                <w:sz w:val="20"/>
                <w:szCs w:val="20"/>
              </w:rPr>
            </w:pPr>
          </w:p>
        </w:tc>
        <w:tc>
          <w:tcPr>
            <w:tcW w:w="1984" w:type="dxa"/>
          </w:tcPr>
          <w:p w14:paraId="136E5D29" w14:textId="77777777" w:rsidR="00501D7C" w:rsidRPr="00501D7C" w:rsidRDefault="00501D7C" w:rsidP="00173359">
            <w:pPr>
              <w:rPr>
                <w:rFonts w:cs="Segoe UI"/>
                <w:sz w:val="20"/>
                <w:szCs w:val="20"/>
              </w:rPr>
            </w:pPr>
          </w:p>
        </w:tc>
        <w:tc>
          <w:tcPr>
            <w:tcW w:w="2768" w:type="dxa"/>
          </w:tcPr>
          <w:p w14:paraId="0BF8A7F8" w14:textId="77777777" w:rsidR="00501D7C" w:rsidRPr="00501D7C" w:rsidRDefault="00501D7C" w:rsidP="00173359">
            <w:pPr>
              <w:rPr>
                <w:rFonts w:cs="Segoe UI"/>
                <w:sz w:val="20"/>
                <w:szCs w:val="20"/>
              </w:rPr>
            </w:pPr>
            <w:r w:rsidRPr="00501D7C">
              <w:rPr>
                <w:rFonts w:cs="Segoe UI"/>
                <w:sz w:val="20"/>
                <w:szCs w:val="20"/>
              </w:rPr>
              <w:t>Start date:     /   /</w:t>
            </w:r>
          </w:p>
          <w:p w14:paraId="5D507FCD" w14:textId="77777777" w:rsidR="00501D7C" w:rsidRPr="00501D7C" w:rsidRDefault="00501D7C" w:rsidP="00173359">
            <w:pPr>
              <w:rPr>
                <w:rFonts w:cs="Segoe UI"/>
                <w:sz w:val="20"/>
                <w:szCs w:val="20"/>
              </w:rPr>
            </w:pPr>
          </w:p>
          <w:p w14:paraId="7443C9D7" w14:textId="77777777" w:rsidR="00501D7C" w:rsidRPr="00501D7C" w:rsidRDefault="00501D7C" w:rsidP="00173359">
            <w:pPr>
              <w:rPr>
                <w:rFonts w:cs="Segoe UI"/>
                <w:sz w:val="20"/>
                <w:szCs w:val="20"/>
              </w:rPr>
            </w:pPr>
            <w:r w:rsidRPr="00501D7C">
              <w:rPr>
                <w:rFonts w:cs="Segoe UI"/>
                <w:sz w:val="20"/>
                <w:szCs w:val="20"/>
              </w:rPr>
              <w:t>End Date:      /   /</w:t>
            </w:r>
          </w:p>
          <w:p w14:paraId="67A32C4C" w14:textId="77777777" w:rsidR="00501D7C" w:rsidRPr="00501D7C" w:rsidRDefault="00501D7C" w:rsidP="00173359">
            <w:pPr>
              <w:rPr>
                <w:rFonts w:cs="Segoe UI"/>
                <w:sz w:val="20"/>
                <w:szCs w:val="20"/>
              </w:rPr>
            </w:pPr>
          </w:p>
          <w:p w14:paraId="79E74EBA" w14:textId="77777777" w:rsidR="00501D7C" w:rsidRPr="00501D7C" w:rsidRDefault="00501D7C" w:rsidP="00173359">
            <w:pPr>
              <w:rPr>
                <w:rFonts w:cs="Segoe UI"/>
                <w:sz w:val="20"/>
                <w:szCs w:val="20"/>
              </w:rPr>
            </w:pPr>
            <w:r w:rsidRPr="00501D7C">
              <w:rPr>
                <w:rFonts w:cs="Segoe UI"/>
                <w:sz w:val="20"/>
                <w:szCs w:val="20"/>
              </w:rPr>
              <w:t>□ Ongoing medication</w:t>
            </w:r>
          </w:p>
        </w:tc>
      </w:tr>
      <w:tr w:rsidR="00501D7C" w:rsidRPr="00501D7C" w14:paraId="188C83E2" w14:textId="77777777" w:rsidTr="00501D7C">
        <w:tc>
          <w:tcPr>
            <w:tcW w:w="1737" w:type="dxa"/>
          </w:tcPr>
          <w:p w14:paraId="33B50844" w14:textId="77777777" w:rsidR="00501D7C" w:rsidRPr="00501D7C" w:rsidRDefault="00501D7C" w:rsidP="00173359">
            <w:pPr>
              <w:spacing w:line="360" w:lineRule="auto"/>
              <w:rPr>
                <w:rFonts w:cs="Segoe UI"/>
                <w:sz w:val="20"/>
                <w:szCs w:val="20"/>
              </w:rPr>
            </w:pPr>
          </w:p>
        </w:tc>
        <w:tc>
          <w:tcPr>
            <w:tcW w:w="1124" w:type="dxa"/>
          </w:tcPr>
          <w:p w14:paraId="430AEC2C" w14:textId="77777777" w:rsidR="00501D7C" w:rsidRPr="00501D7C" w:rsidRDefault="00501D7C" w:rsidP="00173359">
            <w:pPr>
              <w:rPr>
                <w:rFonts w:cs="Segoe UI"/>
                <w:sz w:val="20"/>
                <w:szCs w:val="20"/>
              </w:rPr>
            </w:pPr>
          </w:p>
        </w:tc>
        <w:tc>
          <w:tcPr>
            <w:tcW w:w="2027" w:type="dxa"/>
          </w:tcPr>
          <w:p w14:paraId="15133B2A" w14:textId="77777777" w:rsidR="00501D7C" w:rsidRPr="00501D7C" w:rsidRDefault="00501D7C" w:rsidP="00173359">
            <w:pPr>
              <w:rPr>
                <w:rFonts w:cs="Segoe UI"/>
                <w:sz w:val="20"/>
                <w:szCs w:val="20"/>
              </w:rPr>
            </w:pPr>
          </w:p>
          <w:p w14:paraId="1DD1724E" w14:textId="77777777" w:rsidR="00501D7C" w:rsidRPr="00501D7C" w:rsidRDefault="00501D7C" w:rsidP="00173359">
            <w:pPr>
              <w:rPr>
                <w:rFonts w:cs="Segoe UI"/>
                <w:sz w:val="20"/>
                <w:szCs w:val="20"/>
              </w:rPr>
            </w:pPr>
          </w:p>
          <w:p w14:paraId="071AEF15" w14:textId="77777777" w:rsidR="00501D7C" w:rsidRPr="00501D7C" w:rsidRDefault="00501D7C" w:rsidP="00173359">
            <w:pPr>
              <w:rPr>
                <w:rFonts w:cs="Segoe UI"/>
                <w:sz w:val="20"/>
                <w:szCs w:val="20"/>
              </w:rPr>
            </w:pPr>
          </w:p>
          <w:p w14:paraId="2F52BCD1" w14:textId="77777777" w:rsidR="00501D7C" w:rsidRPr="00501D7C" w:rsidRDefault="00501D7C" w:rsidP="00173359">
            <w:pPr>
              <w:rPr>
                <w:rFonts w:cs="Segoe UI"/>
                <w:sz w:val="20"/>
                <w:szCs w:val="20"/>
              </w:rPr>
            </w:pPr>
          </w:p>
          <w:p w14:paraId="14225CA5" w14:textId="77777777" w:rsidR="00501D7C" w:rsidRPr="00501D7C" w:rsidRDefault="00501D7C" w:rsidP="00173359">
            <w:pPr>
              <w:rPr>
                <w:rFonts w:cs="Segoe UI"/>
                <w:sz w:val="20"/>
                <w:szCs w:val="20"/>
              </w:rPr>
            </w:pPr>
          </w:p>
          <w:p w14:paraId="0548DAB2" w14:textId="77777777" w:rsidR="00501D7C" w:rsidRPr="00501D7C" w:rsidRDefault="00501D7C" w:rsidP="00173359">
            <w:pPr>
              <w:rPr>
                <w:rFonts w:cs="Segoe UI"/>
                <w:sz w:val="20"/>
                <w:szCs w:val="20"/>
              </w:rPr>
            </w:pPr>
          </w:p>
        </w:tc>
        <w:tc>
          <w:tcPr>
            <w:tcW w:w="1984" w:type="dxa"/>
          </w:tcPr>
          <w:p w14:paraId="56FA8D58" w14:textId="77777777" w:rsidR="00501D7C" w:rsidRPr="00501D7C" w:rsidRDefault="00501D7C" w:rsidP="00173359">
            <w:pPr>
              <w:rPr>
                <w:rFonts w:cs="Segoe UI"/>
                <w:sz w:val="20"/>
                <w:szCs w:val="20"/>
              </w:rPr>
            </w:pPr>
          </w:p>
        </w:tc>
        <w:tc>
          <w:tcPr>
            <w:tcW w:w="2768" w:type="dxa"/>
          </w:tcPr>
          <w:p w14:paraId="650D4906" w14:textId="77777777" w:rsidR="00501D7C" w:rsidRPr="00501D7C" w:rsidRDefault="00501D7C" w:rsidP="00173359">
            <w:pPr>
              <w:rPr>
                <w:rFonts w:cs="Segoe UI"/>
                <w:sz w:val="20"/>
                <w:szCs w:val="20"/>
              </w:rPr>
            </w:pPr>
            <w:r w:rsidRPr="00501D7C">
              <w:rPr>
                <w:rFonts w:cs="Segoe UI"/>
                <w:sz w:val="20"/>
                <w:szCs w:val="20"/>
              </w:rPr>
              <w:t>Start date:     /   /</w:t>
            </w:r>
          </w:p>
          <w:p w14:paraId="49B76623" w14:textId="77777777" w:rsidR="00501D7C" w:rsidRPr="00501D7C" w:rsidRDefault="00501D7C" w:rsidP="00173359">
            <w:pPr>
              <w:rPr>
                <w:rFonts w:cs="Segoe UI"/>
                <w:sz w:val="20"/>
                <w:szCs w:val="20"/>
              </w:rPr>
            </w:pPr>
          </w:p>
          <w:p w14:paraId="1BD62954" w14:textId="77777777" w:rsidR="00501D7C" w:rsidRPr="00501D7C" w:rsidRDefault="00501D7C" w:rsidP="00173359">
            <w:pPr>
              <w:rPr>
                <w:rFonts w:cs="Segoe UI"/>
                <w:sz w:val="20"/>
                <w:szCs w:val="20"/>
              </w:rPr>
            </w:pPr>
            <w:r w:rsidRPr="00501D7C">
              <w:rPr>
                <w:rFonts w:cs="Segoe UI"/>
                <w:sz w:val="20"/>
                <w:szCs w:val="20"/>
              </w:rPr>
              <w:t>End Date:      /   /</w:t>
            </w:r>
          </w:p>
          <w:p w14:paraId="01FC427A" w14:textId="77777777" w:rsidR="00501D7C" w:rsidRPr="00501D7C" w:rsidRDefault="00501D7C" w:rsidP="00173359">
            <w:pPr>
              <w:rPr>
                <w:rFonts w:cs="Segoe UI"/>
                <w:sz w:val="20"/>
                <w:szCs w:val="20"/>
              </w:rPr>
            </w:pPr>
          </w:p>
          <w:p w14:paraId="458EF652" w14:textId="77777777" w:rsidR="00501D7C" w:rsidRPr="00501D7C" w:rsidRDefault="00501D7C" w:rsidP="00173359">
            <w:pPr>
              <w:rPr>
                <w:rFonts w:cs="Segoe UI"/>
                <w:sz w:val="20"/>
                <w:szCs w:val="20"/>
              </w:rPr>
            </w:pPr>
            <w:r w:rsidRPr="00501D7C">
              <w:rPr>
                <w:rFonts w:cs="Segoe UI"/>
                <w:sz w:val="20"/>
                <w:szCs w:val="20"/>
              </w:rPr>
              <w:t>□ Ongoing medication</w:t>
            </w:r>
          </w:p>
        </w:tc>
      </w:tr>
      <w:tr w:rsidR="00501D7C" w:rsidRPr="00501D7C" w14:paraId="1B9C7436" w14:textId="77777777" w:rsidTr="00501D7C">
        <w:trPr>
          <w:trHeight w:val="790"/>
        </w:trPr>
        <w:tc>
          <w:tcPr>
            <w:tcW w:w="1737" w:type="dxa"/>
          </w:tcPr>
          <w:p w14:paraId="61AC2248" w14:textId="77777777" w:rsidR="00501D7C" w:rsidRPr="00501D7C" w:rsidRDefault="00501D7C" w:rsidP="00173359">
            <w:pPr>
              <w:spacing w:line="360" w:lineRule="auto"/>
              <w:rPr>
                <w:rFonts w:cs="Segoe UI"/>
                <w:sz w:val="20"/>
                <w:szCs w:val="20"/>
              </w:rPr>
            </w:pPr>
          </w:p>
        </w:tc>
        <w:tc>
          <w:tcPr>
            <w:tcW w:w="1124" w:type="dxa"/>
          </w:tcPr>
          <w:p w14:paraId="23AC124E" w14:textId="77777777" w:rsidR="00501D7C" w:rsidRPr="00501D7C" w:rsidRDefault="00501D7C" w:rsidP="00173359">
            <w:pPr>
              <w:rPr>
                <w:rFonts w:cs="Segoe UI"/>
                <w:sz w:val="20"/>
                <w:szCs w:val="20"/>
              </w:rPr>
            </w:pPr>
          </w:p>
        </w:tc>
        <w:tc>
          <w:tcPr>
            <w:tcW w:w="2027" w:type="dxa"/>
          </w:tcPr>
          <w:p w14:paraId="1B46EE44" w14:textId="77777777" w:rsidR="00501D7C" w:rsidRPr="00501D7C" w:rsidRDefault="00501D7C" w:rsidP="00173359">
            <w:pPr>
              <w:rPr>
                <w:rFonts w:cs="Segoe UI"/>
                <w:sz w:val="20"/>
                <w:szCs w:val="20"/>
              </w:rPr>
            </w:pPr>
          </w:p>
          <w:p w14:paraId="0B2F5576" w14:textId="77777777" w:rsidR="00501D7C" w:rsidRPr="00501D7C" w:rsidRDefault="00501D7C" w:rsidP="00173359">
            <w:pPr>
              <w:rPr>
                <w:rFonts w:cs="Segoe UI"/>
                <w:sz w:val="20"/>
                <w:szCs w:val="20"/>
              </w:rPr>
            </w:pPr>
          </w:p>
          <w:p w14:paraId="31EE5088" w14:textId="77777777" w:rsidR="00501D7C" w:rsidRPr="00501D7C" w:rsidRDefault="00501D7C" w:rsidP="00173359">
            <w:pPr>
              <w:rPr>
                <w:rFonts w:cs="Segoe UI"/>
                <w:sz w:val="20"/>
                <w:szCs w:val="20"/>
              </w:rPr>
            </w:pPr>
          </w:p>
          <w:p w14:paraId="1E9441E2" w14:textId="77777777" w:rsidR="00501D7C" w:rsidRPr="00501D7C" w:rsidRDefault="00501D7C" w:rsidP="00173359">
            <w:pPr>
              <w:rPr>
                <w:rFonts w:cs="Segoe UI"/>
                <w:sz w:val="20"/>
                <w:szCs w:val="20"/>
              </w:rPr>
            </w:pPr>
          </w:p>
          <w:p w14:paraId="38B031BA" w14:textId="77777777" w:rsidR="00501D7C" w:rsidRPr="00501D7C" w:rsidRDefault="00501D7C" w:rsidP="00173359">
            <w:pPr>
              <w:rPr>
                <w:rFonts w:cs="Segoe UI"/>
                <w:sz w:val="20"/>
                <w:szCs w:val="20"/>
              </w:rPr>
            </w:pPr>
          </w:p>
        </w:tc>
        <w:tc>
          <w:tcPr>
            <w:tcW w:w="1984" w:type="dxa"/>
          </w:tcPr>
          <w:p w14:paraId="5A707001" w14:textId="77777777" w:rsidR="00501D7C" w:rsidRPr="00501D7C" w:rsidRDefault="00501D7C" w:rsidP="00173359">
            <w:pPr>
              <w:rPr>
                <w:rFonts w:cs="Segoe UI"/>
                <w:sz w:val="20"/>
                <w:szCs w:val="20"/>
              </w:rPr>
            </w:pPr>
          </w:p>
        </w:tc>
        <w:tc>
          <w:tcPr>
            <w:tcW w:w="2768" w:type="dxa"/>
          </w:tcPr>
          <w:p w14:paraId="2685C27D" w14:textId="77777777" w:rsidR="00501D7C" w:rsidRPr="00501D7C" w:rsidRDefault="00501D7C" w:rsidP="00173359">
            <w:pPr>
              <w:rPr>
                <w:rFonts w:cs="Segoe UI"/>
                <w:sz w:val="20"/>
                <w:szCs w:val="20"/>
              </w:rPr>
            </w:pPr>
            <w:r w:rsidRPr="00501D7C">
              <w:rPr>
                <w:rFonts w:cs="Segoe UI"/>
                <w:sz w:val="20"/>
                <w:szCs w:val="20"/>
              </w:rPr>
              <w:t>Start date:     /   /</w:t>
            </w:r>
          </w:p>
          <w:p w14:paraId="7482ED01" w14:textId="77777777" w:rsidR="00501D7C" w:rsidRPr="00501D7C" w:rsidRDefault="00501D7C" w:rsidP="00173359">
            <w:pPr>
              <w:rPr>
                <w:rFonts w:cs="Segoe UI"/>
                <w:sz w:val="20"/>
                <w:szCs w:val="20"/>
              </w:rPr>
            </w:pPr>
          </w:p>
          <w:p w14:paraId="5DCB3706" w14:textId="77777777" w:rsidR="00501D7C" w:rsidRPr="00501D7C" w:rsidRDefault="00501D7C" w:rsidP="00173359">
            <w:pPr>
              <w:rPr>
                <w:rFonts w:cs="Segoe UI"/>
                <w:sz w:val="20"/>
                <w:szCs w:val="20"/>
              </w:rPr>
            </w:pPr>
            <w:r w:rsidRPr="00501D7C">
              <w:rPr>
                <w:rFonts w:cs="Segoe UI"/>
                <w:sz w:val="20"/>
                <w:szCs w:val="20"/>
              </w:rPr>
              <w:t>End Date:      /   /</w:t>
            </w:r>
          </w:p>
          <w:p w14:paraId="580ABE2A" w14:textId="77777777" w:rsidR="00501D7C" w:rsidRPr="00501D7C" w:rsidRDefault="00501D7C" w:rsidP="00173359">
            <w:pPr>
              <w:rPr>
                <w:rFonts w:cs="Segoe UI"/>
                <w:sz w:val="20"/>
                <w:szCs w:val="20"/>
              </w:rPr>
            </w:pPr>
          </w:p>
          <w:p w14:paraId="2F2E3B0F" w14:textId="77777777" w:rsidR="00501D7C" w:rsidRPr="00501D7C" w:rsidRDefault="00501D7C" w:rsidP="00173359">
            <w:pPr>
              <w:rPr>
                <w:rFonts w:cs="Segoe UI"/>
                <w:sz w:val="20"/>
                <w:szCs w:val="20"/>
              </w:rPr>
            </w:pPr>
            <w:r w:rsidRPr="00501D7C">
              <w:rPr>
                <w:rFonts w:cs="Segoe UI"/>
                <w:sz w:val="20"/>
                <w:szCs w:val="20"/>
              </w:rPr>
              <w:t>□ Ongoing medication</w:t>
            </w:r>
          </w:p>
        </w:tc>
      </w:tr>
    </w:tbl>
    <w:p w14:paraId="5C22F336" w14:textId="77777777" w:rsidR="00501D7C" w:rsidRPr="008F0A13" w:rsidRDefault="00501D7C" w:rsidP="00501D7C">
      <w:pPr>
        <w:rPr>
          <w:vanish/>
        </w:rPr>
      </w:pPr>
    </w:p>
    <w:tbl>
      <w:tblPr>
        <w:tblW w:w="9529" w:type="dxa"/>
        <w:tblInd w:w="-147" w:type="dxa"/>
        <w:tblBorders>
          <w:top w:val="single" w:sz="4" w:space="0" w:color="FFFFFF"/>
          <w:left w:val="single" w:sz="4" w:space="0" w:color="FFFFFF"/>
          <w:bottom w:val="single" w:sz="4" w:space="0" w:color="FFFFFF"/>
          <w:insideH w:val="single" w:sz="4" w:space="0" w:color="FFFFFF"/>
          <w:insideV w:val="single" w:sz="4" w:space="0" w:color="FFFFFF"/>
        </w:tblBorders>
        <w:tblLook w:val="0000" w:firstRow="0" w:lastRow="0" w:firstColumn="0" w:lastColumn="0" w:noHBand="0" w:noVBand="0"/>
      </w:tblPr>
      <w:tblGrid>
        <w:gridCol w:w="9529"/>
      </w:tblGrid>
      <w:tr w:rsidR="00501D7C" w:rsidRPr="00501D7C" w14:paraId="03CFBEB5" w14:textId="77777777" w:rsidTr="00501D7C">
        <w:trPr>
          <w:trHeight w:val="320"/>
        </w:trPr>
        <w:tc>
          <w:tcPr>
            <w:tcW w:w="9529" w:type="dxa"/>
            <w:tcBorders>
              <w:bottom w:val="nil"/>
            </w:tcBorders>
            <w:shd w:val="clear" w:color="auto" w:fill="23346B" w:themeFill="accent2"/>
            <w:vAlign w:val="center"/>
          </w:tcPr>
          <w:p w14:paraId="43D95647" w14:textId="77777777" w:rsidR="00501D7C" w:rsidRPr="00501D7C" w:rsidRDefault="00501D7C" w:rsidP="00173359">
            <w:pPr>
              <w:rPr>
                <w:rFonts w:cs="Segoe UI"/>
                <w:snapToGrid w:val="0"/>
                <w:color w:val="FFFFFF"/>
                <w:sz w:val="20"/>
                <w:szCs w:val="20"/>
              </w:rPr>
            </w:pPr>
            <w:r w:rsidRPr="00501D7C">
              <w:rPr>
                <w:rFonts w:cs="Segoe UI"/>
                <w:snapToGrid w:val="0"/>
                <w:color w:val="FFFFFF"/>
                <w:sz w:val="20"/>
                <w:szCs w:val="20"/>
              </w:rPr>
              <w:t xml:space="preserve">Medication Storage </w:t>
            </w:r>
          </w:p>
        </w:tc>
      </w:tr>
      <w:tr w:rsidR="00501D7C" w:rsidRPr="00501D7C" w14:paraId="3A1BA7DE" w14:textId="77777777" w:rsidTr="00501D7C">
        <w:trPr>
          <w:trHeight w:val="439"/>
        </w:trPr>
        <w:tc>
          <w:tcPr>
            <w:tcW w:w="9529" w:type="dxa"/>
            <w:tcBorders>
              <w:top w:val="nil"/>
              <w:left w:val="nil"/>
              <w:bottom w:val="nil"/>
            </w:tcBorders>
          </w:tcPr>
          <w:p w14:paraId="53D3E238" w14:textId="77777777" w:rsidR="00501D7C" w:rsidRPr="00501D7C" w:rsidRDefault="00501D7C" w:rsidP="00173359">
            <w:pPr>
              <w:pStyle w:val="Header"/>
              <w:rPr>
                <w:rFonts w:cs="Segoe UI"/>
                <w:sz w:val="20"/>
                <w:szCs w:val="20"/>
              </w:rPr>
            </w:pPr>
            <w:r w:rsidRPr="00501D7C">
              <w:rPr>
                <w:rFonts w:cs="Segoe UI"/>
                <w:snapToGrid w:val="0"/>
                <w:sz w:val="20"/>
                <w:szCs w:val="20"/>
              </w:rPr>
              <w:t xml:space="preserve">Please indicate if there are specific storage instructions for the medication: </w:t>
            </w:r>
          </w:p>
          <w:p w14:paraId="029A6E97" w14:textId="77777777" w:rsidR="00501D7C" w:rsidRPr="00501D7C" w:rsidRDefault="00501D7C" w:rsidP="00173359">
            <w:pPr>
              <w:tabs>
                <w:tab w:val="left" w:pos="0"/>
              </w:tabs>
              <w:spacing w:before="80"/>
              <w:rPr>
                <w:rFonts w:cs="Segoe UI"/>
                <w:sz w:val="20"/>
                <w:szCs w:val="20"/>
              </w:rPr>
            </w:pPr>
          </w:p>
          <w:p w14:paraId="79914E13" w14:textId="77777777" w:rsidR="00501D7C" w:rsidRPr="00501D7C" w:rsidRDefault="00501D7C" w:rsidP="00173359">
            <w:pPr>
              <w:pBdr>
                <w:top w:val="dotted" w:sz="4" w:space="0" w:color="auto"/>
                <w:between w:val="dotted" w:sz="4" w:space="1" w:color="auto"/>
              </w:pBdr>
              <w:spacing w:line="360" w:lineRule="auto"/>
              <w:rPr>
                <w:rFonts w:cs="Segoe UI"/>
                <w:snapToGrid w:val="0"/>
                <w:sz w:val="20"/>
                <w:szCs w:val="20"/>
              </w:rPr>
            </w:pPr>
          </w:p>
          <w:p w14:paraId="566D2A16" w14:textId="77777777" w:rsidR="00501D7C" w:rsidRPr="00501D7C" w:rsidRDefault="00501D7C" w:rsidP="00173359">
            <w:pPr>
              <w:pBdr>
                <w:top w:val="dotted" w:sz="4" w:space="0" w:color="auto"/>
                <w:between w:val="dotted" w:sz="4" w:space="1" w:color="auto"/>
              </w:pBdr>
              <w:spacing w:line="360" w:lineRule="auto"/>
              <w:rPr>
                <w:rFonts w:cs="Segoe UI"/>
                <w:snapToGrid w:val="0"/>
                <w:sz w:val="20"/>
                <w:szCs w:val="20"/>
              </w:rPr>
            </w:pPr>
          </w:p>
          <w:p w14:paraId="34F47039" w14:textId="77777777" w:rsidR="00501D7C" w:rsidRPr="00501D7C" w:rsidRDefault="00501D7C" w:rsidP="00173359">
            <w:pPr>
              <w:pBdr>
                <w:top w:val="dotted" w:sz="4" w:space="0" w:color="auto"/>
                <w:between w:val="dotted" w:sz="4" w:space="1" w:color="auto"/>
              </w:pBdr>
              <w:spacing w:line="360" w:lineRule="auto"/>
              <w:rPr>
                <w:rFonts w:cs="Segoe UI"/>
                <w:snapToGrid w:val="0"/>
                <w:sz w:val="20"/>
                <w:szCs w:val="20"/>
              </w:rPr>
            </w:pPr>
          </w:p>
          <w:p w14:paraId="20821992" w14:textId="77777777" w:rsidR="00501D7C" w:rsidRPr="00501D7C" w:rsidRDefault="00501D7C" w:rsidP="00173359">
            <w:pPr>
              <w:pStyle w:val="BalloonText"/>
              <w:rPr>
                <w:rFonts w:ascii="Segoe UI" w:hAnsi="Segoe UI" w:cs="Segoe UI"/>
                <w:snapToGrid w:val="0"/>
                <w:sz w:val="20"/>
                <w:szCs w:val="20"/>
              </w:rPr>
            </w:pPr>
          </w:p>
        </w:tc>
      </w:tr>
      <w:tr w:rsidR="00501D7C" w:rsidRPr="00501D7C" w14:paraId="3463C6B8" w14:textId="77777777" w:rsidTr="00501D7C">
        <w:trPr>
          <w:trHeight w:val="320"/>
        </w:trPr>
        <w:tc>
          <w:tcPr>
            <w:tcW w:w="9529" w:type="dxa"/>
            <w:tcBorders>
              <w:bottom w:val="nil"/>
            </w:tcBorders>
            <w:shd w:val="clear" w:color="auto" w:fill="23346B" w:themeFill="accent2"/>
            <w:vAlign w:val="center"/>
          </w:tcPr>
          <w:p w14:paraId="7521FFEB" w14:textId="066ACC35" w:rsidR="00501D7C" w:rsidRPr="00501D7C" w:rsidRDefault="00501D7C" w:rsidP="00173359">
            <w:pPr>
              <w:rPr>
                <w:rFonts w:cs="Segoe UI"/>
                <w:snapToGrid w:val="0"/>
                <w:color w:val="FFFFFF"/>
                <w:sz w:val="20"/>
                <w:szCs w:val="20"/>
              </w:rPr>
            </w:pPr>
            <w:r w:rsidRPr="00501D7C">
              <w:rPr>
                <w:rFonts w:cs="Segoe UI"/>
                <w:sz w:val="20"/>
                <w:szCs w:val="20"/>
              </w:rPr>
              <w:br w:type="page"/>
            </w:r>
            <w:r w:rsidRPr="00501D7C">
              <w:rPr>
                <w:rFonts w:cs="Segoe UI"/>
                <w:snapToGrid w:val="0"/>
                <w:color w:val="FFFFFF"/>
                <w:sz w:val="20"/>
                <w:szCs w:val="20"/>
              </w:rPr>
              <w:t>Medication delivered to the school</w:t>
            </w:r>
          </w:p>
        </w:tc>
      </w:tr>
      <w:tr w:rsidR="00501D7C" w:rsidRPr="00501D7C" w14:paraId="1E91F718" w14:textId="77777777" w:rsidTr="00501D7C">
        <w:trPr>
          <w:trHeight w:val="972"/>
        </w:trPr>
        <w:tc>
          <w:tcPr>
            <w:tcW w:w="9529" w:type="dxa"/>
            <w:tcBorders>
              <w:top w:val="nil"/>
              <w:left w:val="nil"/>
              <w:bottom w:val="nil"/>
            </w:tcBorders>
          </w:tcPr>
          <w:p w14:paraId="72CB4D7E" w14:textId="77777777" w:rsidR="00501D7C" w:rsidRPr="00501D7C" w:rsidRDefault="00501D7C" w:rsidP="00173359">
            <w:pPr>
              <w:pStyle w:val="BalloonText"/>
              <w:tabs>
                <w:tab w:val="left" w:pos="2835"/>
                <w:tab w:val="left" w:pos="3261"/>
              </w:tabs>
              <w:rPr>
                <w:rFonts w:ascii="Segoe UI" w:hAnsi="Segoe UI" w:cs="Segoe UI"/>
                <w:iCs/>
                <w:snapToGrid w:val="0"/>
                <w:sz w:val="20"/>
                <w:szCs w:val="20"/>
              </w:rPr>
            </w:pPr>
            <w:r w:rsidRPr="00501D7C">
              <w:rPr>
                <w:rFonts w:ascii="Segoe UI" w:hAnsi="Segoe UI" w:cs="Segoe UI"/>
                <w:iCs/>
                <w:snapToGrid w:val="0"/>
                <w:sz w:val="20"/>
                <w:szCs w:val="20"/>
              </w:rPr>
              <w:t xml:space="preserve">Please ensure that medication delivered to the school: </w:t>
            </w:r>
          </w:p>
          <w:p w14:paraId="7C68D401" w14:textId="77777777" w:rsidR="00501D7C" w:rsidRPr="00501D7C" w:rsidRDefault="00501D7C" w:rsidP="00173359">
            <w:pPr>
              <w:pStyle w:val="BalloonText"/>
              <w:tabs>
                <w:tab w:val="left" w:pos="2835"/>
                <w:tab w:val="left" w:pos="3261"/>
              </w:tabs>
              <w:rPr>
                <w:rFonts w:ascii="Segoe UI" w:hAnsi="Segoe UI" w:cs="Segoe UI"/>
                <w:iCs/>
                <w:snapToGrid w:val="0"/>
                <w:sz w:val="20"/>
                <w:szCs w:val="20"/>
              </w:rPr>
            </w:pPr>
          </w:p>
          <w:p w14:paraId="5C9A26AB" w14:textId="055D336A" w:rsidR="00501D7C" w:rsidRPr="00501D7C" w:rsidRDefault="00501D7C" w:rsidP="00173359">
            <w:pPr>
              <w:pStyle w:val="BalloonText"/>
              <w:tabs>
                <w:tab w:val="left" w:pos="2835"/>
                <w:tab w:val="left" w:pos="3261"/>
              </w:tabs>
              <w:rPr>
                <w:rFonts w:ascii="Segoe UI" w:hAnsi="Segoe UI" w:cs="Segoe UI"/>
                <w:iCs/>
                <w:snapToGrid w:val="0"/>
                <w:sz w:val="20"/>
                <w:szCs w:val="20"/>
              </w:rPr>
            </w:pPr>
            <w:r w:rsidRPr="00501D7C">
              <w:rPr>
                <w:rFonts w:ascii="Segoe UI" w:hAnsi="Segoe UI" w:cs="Segoe UI"/>
                <w:iCs/>
                <w:snapToGrid w:val="0"/>
                <w:sz w:val="20"/>
                <w:szCs w:val="20"/>
                <w:highlight w:val="lightGray"/>
              </w:rPr>
              <w:fldChar w:fldCharType="begin">
                <w:ffData>
                  <w:name w:val="Check16"/>
                  <w:enabled/>
                  <w:calcOnExit w:val="0"/>
                  <w:checkBox>
                    <w:sizeAuto/>
                    <w:default w:val="0"/>
                  </w:checkBox>
                </w:ffData>
              </w:fldChar>
            </w:r>
            <w:r w:rsidRPr="00501D7C">
              <w:rPr>
                <w:rFonts w:ascii="Segoe UI" w:hAnsi="Segoe UI" w:cs="Segoe UI"/>
                <w:iCs/>
                <w:snapToGrid w:val="0"/>
                <w:sz w:val="20"/>
                <w:szCs w:val="20"/>
                <w:highlight w:val="lightGray"/>
              </w:rPr>
              <w:instrText xml:space="preserve"> FORMCHECKBOX </w:instrText>
            </w:r>
            <w:r w:rsidRPr="00501D7C">
              <w:rPr>
                <w:rFonts w:ascii="Segoe UI" w:hAnsi="Segoe UI" w:cs="Segoe UI"/>
                <w:iCs/>
                <w:snapToGrid w:val="0"/>
                <w:sz w:val="20"/>
                <w:szCs w:val="20"/>
                <w:highlight w:val="lightGray"/>
              </w:rPr>
            </w:r>
            <w:r w:rsidRPr="00501D7C">
              <w:rPr>
                <w:rFonts w:ascii="Segoe UI" w:hAnsi="Segoe UI" w:cs="Segoe UI"/>
                <w:iCs/>
                <w:snapToGrid w:val="0"/>
                <w:sz w:val="20"/>
                <w:szCs w:val="20"/>
                <w:highlight w:val="lightGray"/>
              </w:rPr>
              <w:fldChar w:fldCharType="separate"/>
            </w:r>
            <w:r w:rsidRPr="00501D7C">
              <w:rPr>
                <w:rFonts w:ascii="Segoe UI" w:hAnsi="Segoe UI" w:cs="Segoe UI"/>
                <w:iCs/>
                <w:snapToGrid w:val="0"/>
                <w:sz w:val="20"/>
                <w:szCs w:val="20"/>
                <w:highlight w:val="lightGray"/>
              </w:rPr>
              <w:fldChar w:fldCharType="end"/>
            </w:r>
            <w:r w:rsidRPr="00501D7C">
              <w:rPr>
                <w:rFonts w:ascii="Segoe UI" w:hAnsi="Segoe UI" w:cs="Segoe UI"/>
                <w:iCs/>
                <w:snapToGrid w:val="0"/>
                <w:sz w:val="20"/>
                <w:szCs w:val="20"/>
              </w:rPr>
              <w:t xml:space="preserve"> Is in its original package</w:t>
            </w:r>
          </w:p>
          <w:p w14:paraId="20CA5526" w14:textId="7ED82913" w:rsidR="00501D7C" w:rsidRPr="00501D7C" w:rsidRDefault="00501D7C" w:rsidP="00173359">
            <w:pPr>
              <w:pStyle w:val="BalloonText"/>
              <w:tabs>
                <w:tab w:val="left" w:pos="2835"/>
                <w:tab w:val="left" w:pos="3261"/>
              </w:tabs>
              <w:rPr>
                <w:rFonts w:ascii="Segoe UI" w:hAnsi="Segoe UI" w:cs="Segoe UI"/>
                <w:iCs/>
                <w:snapToGrid w:val="0"/>
                <w:sz w:val="20"/>
                <w:szCs w:val="20"/>
              </w:rPr>
            </w:pPr>
          </w:p>
          <w:p w14:paraId="0D316348" w14:textId="3414561B" w:rsidR="00501D7C" w:rsidRPr="00501D7C" w:rsidRDefault="00501D7C" w:rsidP="00173359">
            <w:pPr>
              <w:rPr>
                <w:rFonts w:cs="Segoe UI"/>
                <w:snapToGrid w:val="0"/>
                <w:sz w:val="20"/>
                <w:szCs w:val="20"/>
              </w:rPr>
            </w:pPr>
            <w:r w:rsidRPr="00501D7C">
              <w:rPr>
                <w:rFonts w:cs="Segoe UI"/>
                <w:snapToGrid w:val="0"/>
                <w:sz w:val="20"/>
                <w:szCs w:val="20"/>
                <w:highlight w:val="lightGray"/>
              </w:rPr>
              <w:fldChar w:fldCharType="begin">
                <w:ffData>
                  <w:name w:val="Check18"/>
                  <w:enabled/>
                  <w:calcOnExit w:val="0"/>
                  <w:checkBox>
                    <w:sizeAuto/>
                    <w:default w:val="0"/>
                  </w:checkBox>
                </w:ffData>
              </w:fldChar>
            </w:r>
            <w:r w:rsidRPr="00501D7C">
              <w:rPr>
                <w:rFonts w:cs="Segoe UI"/>
                <w:snapToGrid w:val="0"/>
                <w:sz w:val="20"/>
                <w:szCs w:val="20"/>
                <w:highlight w:val="lightGray"/>
              </w:rPr>
              <w:instrText xml:space="preserve"> FORMCHECKBOX </w:instrText>
            </w:r>
            <w:r w:rsidRPr="00501D7C">
              <w:rPr>
                <w:rFonts w:cs="Segoe UI"/>
                <w:snapToGrid w:val="0"/>
                <w:sz w:val="20"/>
                <w:szCs w:val="20"/>
                <w:highlight w:val="lightGray"/>
              </w:rPr>
            </w:r>
            <w:r w:rsidRPr="00501D7C">
              <w:rPr>
                <w:rFonts w:cs="Segoe UI"/>
                <w:snapToGrid w:val="0"/>
                <w:sz w:val="20"/>
                <w:szCs w:val="20"/>
                <w:highlight w:val="lightGray"/>
              </w:rPr>
              <w:fldChar w:fldCharType="separate"/>
            </w:r>
            <w:r w:rsidRPr="00501D7C">
              <w:rPr>
                <w:rFonts w:cs="Segoe UI"/>
                <w:snapToGrid w:val="0"/>
                <w:sz w:val="20"/>
                <w:szCs w:val="20"/>
                <w:highlight w:val="lightGray"/>
              </w:rPr>
              <w:fldChar w:fldCharType="end"/>
            </w:r>
            <w:r>
              <w:rPr>
                <w:rFonts w:cs="Segoe UI"/>
                <w:snapToGrid w:val="0"/>
                <w:sz w:val="20"/>
                <w:szCs w:val="20"/>
              </w:rPr>
              <w:t xml:space="preserve"> </w:t>
            </w:r>
            <w:r w:rsidRPr="00501D7C">
              <w:rPr>
                <w:rFonts w:cs="Segoe UI"/>
                <w:snapToGrid w:val="0"/>
                <w:sz w:val="20"/>
                <w:szCs w:val="20"/>
              </w:rPr>
              <w:t xml:space="preserve">The pharmacy label matches the information included in this form. </w:t>
            </w:r>
          </w:p>
          <w:p w14:paraId="3ABA77C8" w14:textId="77777777" w:rsidR="00501D7C" w:rsidRPr="00501D7C" w:rsidRDefault="00501D7C" w:rsidP="00173359">
            <w:pPr>
              <w:rPr>
                <w:rFonts w:cs="Segoe UI"/>
                <w:snapToGrid w:val="0"/>
                <w:sz w:val="20"/>
                <w:szCs w:val="20"/>
              </w:rPr>
            </w:pPr>
          </w:p>
        </w:tc>
      </w:tr>
      <w:tr w:rsidR="00501D7C" w:rsidRPr="00501D7C" w14:paraId="6AFB3B47" w14:textId="77777777" w:rsidTr="00501D7C">
        <w:trPr>
          <w:trHeight w:val="320"/>
        </w:trPr>
        <w:tc>
          <w:tcPr>
            <w:tcW w:w="9529" w:type="dxa"/>
            <w:tcBorders>
              <w:bottom w:val="nil"/>
            </w:tcBorders>
            <w:shd w:val="clear" w:color="auto" w:fill="23346B" w:themeFill="accent2"/>
            <w:vAlign w:val="center"/>
          </w:tcPr>
          <w:p w14:paraId="60C1197A" w14:textId="77777777" w:rsidR="00501D7C" w:rsidRPr="00501D7C" w:rsidRDefault="00501D7C" w:rsidP="00173359">
            <w:pPr>
              <w:rPr>
                <w:rFonts w:cs="Segoe UI"/>
                <w:snapToGrid w:val="0"/>
                <w:color w:val="FFFFFF"/>
                <w:sz w:val="20"/>
                <w:szCs w:val="20"/>
              </w:rPr>
            </w:pPr>
            <w:r w:rsidRPr="00501D7C">
              <w:rPr>
                <w:rFonts w:cs="Segoe UI"/>
                <w:snapToGrid w:val="0"/>
                <w:color w:val="FFFFFF"/>
                <w:sz w:val="20"/>
                <w:szCs w:val="20"/>
              </w:rPr>
              <w:t>Self-management of medication</w:t>
            </w:r>
          </w:p>
        </w:tc>
      </w:tr>
      <w:tr w:rsidR="00501D7C" w:rsidRPr="00501D7C" w14:paraId="07DE2C40" w14:textId="77777777" w:rsidTr="00501D7C">
        <w:trPr>
          <w:trHeight w:val="2254"/>
        </w:trPr>
        <w:tc>
          <w:tcPr>
            <w:tcW w:w="9529" w:type="dxa"/>
            <w:tcBorders>
              <w:top w:val="nil"/>
              <w:left w:val="nil"/>
              <w:bottom w:val="nil"/>
            </w:tcBorders>
          </w:tcPr>
          <w:p w14:paraId="431E0A74" w14:textId="77777777" w:rsidR="00501D7C" w:rsidRPr="00501D7C" w:rsidRDefault="00501D7C" w:rsidP="00173359">
            <w:pPr>
              <w:tabs>
                <w:tab w:val="left" w:pos="0"/>
              </w:tabs>
              <w:spacing w:before="80"/>
              <w:rPr>
                <w:rFonts w:cs="Segoe UI"/>
                <w:sz w:val="20"/>
                <w:szCs w:val="20"/>
              </w:rPr>
            </w:pPr>
            <w:r w:rsidRPr="00501D7C">
              <w:rPr>
                <w:rFonts w:cs="Segoe UI"/>
                <w:sz w:val="20"/>
                <w:szCs w:val="20"/>
              </w:rPr>
              <w:t>Students in the early years will generally need supervision of their medication and other aspects of health care management. In line with their age and stage of development and capabilities, older students can take responsibility for their own health care. Self-management should follow agreement by the student and his or her parents/carers, the school and the student’s medical/health practitioner.</w:t>
            </w:r>
          </w:p>
          <w:p w14:paraId="7283E120" w14:textId="77777777" w:rsidR="00501D7C" w:rsidRPr="00501D7C" w:rsidRDefault="00501D7C" w:rsidP="00173359">
            <w:pPr>
              <w:tabs>
                <w:tab w:val="left" w:pos="0"/>
              </w:tabs>
              <w:spacing w:before="80"/>
              <w:rPr>
                <w:rFonts w:cs="Segoe UI"/>
                <w:sz w:val="20"/>
                <w:szCs w:val="20"/>
              </w:rPr>
            </w:pPr>
            <w:r w:rsidRPr="00501D7C">
              <w:rPr>
                <w:rFonts w:cs="Segoe UI"/>
                <w:sz w:val="20"/>
                <w:szCs w:val="20"/>
              </w:rPr>
              <w:t xml:space="preserve">Please advise if this person’s condition creates any difficulties with self-management, for example, difficulty remembering to take medication at a specified time or difficulties coordinating equipment: </w:t>
            </w:r>
          </w:p>
          <w:p w14:paraId="4860726C" w14:textId="77777777" w:rsidR="00501D7C" w:rsidRPr="00501D7C" w:rsidRDefault="00501D7C" w:rsidP="00173359">
            <w:pPr>
              <w:tabs>
                <w:tab w:val="left" w:pos="0"/>
              </w:tabs>
              <w:spacing w:before="80"/>
              <w:rPr>
                <w:rFonts w:cs="Segoe UI"/>
                <w:sz w:val="20"/>
                <w:szCs w:val="20"/>
              </w:rPr>
            </w:pPr>
          </w:p>
          <w:p w14:paraId="3712855B" w14:textId="77777777" w:rsidR="00501D7C" w:rsidRPr="00501D7C" w:rsidRDefault="00501D7C" w:rsidP="00173359">
            <w:pPr>
              <w:pBdr>
                <w:top w:val="dotted" w:sz="4" w:space="0" w:color="auto"/>
                <w:between w:val="dotted" w:sz="4" w:space="1" w:color="auto"/>
              </w:pBdr>
              <w:spacing w:line="360" w:lineRule="auto"/>
              <w:rPr>
                <w:rFonts w:cs="Segoe UI"/>
                <w:snapToGrid w:val="0"/>
                <w:sz w:val="20"/>
                <w:szCs w:val="20"/>
              </w:rPr>
            </w:pPr>
          </w:p>
          <w:p w14:paraId="5C92D204" w14:textId="77777777" w:rsidR="00501D7C" w:rsidRPr="00501D7C" w:rsidRDefault="00501D7C" w:rsidP="00173359">
            <w:pPr>
              <w:pBdr>
                <w:top w:val="dotted" w:sz="4" w:space="0" w:color="auto"/>
                <w:between w:val="dotted" w:sz="4" w:space="1" w:color="auto"/>
              </w:pBdr>
              <w:spacing w:line="360" w:lineRule="auto"/>
              <w:rPr>
                <w:rFonts w:cs="Segoe UI"/>
                <w:snapToGrid w:val="0"/>
                <w:sz w:val="20"/>
                <w:szCs w:val="20"/>
              </w:rPr>
            </w:pPr>
          </w:p>
          <w:p w14:paraId="078FDB1E" w14:textId="77777777" w:rsidR="00501D7C" w:rsidRPr="00501D7C" w:rsidRDefault="00501D7C" w:rsidP="00173359">
            <w:pPr>
              <w:pBdr>
                <w:top w:val="dotted" w:sz="4" w:space="0" w:color="auto"/>
                <w:between w:val="dotted" w:sz="4" w:space="1" w:color="auto"/>
              </w:pBdr>
              <w:spacing w:line="360" w:lineRule="auto"/>
              <w:rPr>
                <w:rFonts w:cs="Segoe UI"/>
                <w:snapToGrid w:val="0"/>
                <w:sz w:val="20"/>
                <w:szCs w:val="20"/>
              </w:rPr>
            </w:pPr>
          </w:p>
          <w:p w14:paraId="34D5C472" w14:textId="77777777" w:rsidR="00501D7C" w:rsidRPr="00501D7C" w:rsidRDefault="00501D7C" w:rsidP="00173359">
            <w:pPr>
              <w:pStyle w:val="BalloonText"/>
              <w:tabs>
                <w:tab w:val="left" w:pos="2835"/>
                <w:tab w:val="left" w:pos="3261"/>
              </w:tabs>
              <w:rPr>
                <w:rFonts w:ascii="Segoe UI" w:hAnsi="Segoe UI" w:cs="Segoe UI"/>
                <w:iCs/>
                <w:snapToGrid w:val="0"/>
                <w:sz w:val="20"/>
                <w:szCs w:val="20"/>
              </w:rPr>
            </w:pPr>
          </w:p>
        </w:tc>
      </w:tr>
      <w:tr w:rsidR="00501D7C" w:rsidRPr="00501D7C" w14:paraId="46C5DACA" w14:textId="77777777" w:rsidTr="00501D7C">
        <w:trPr>
          <w:trHeight w:val="359"/>
        </w:trPr>
        <w:tc>
          <w:tcPr>
            <w:tcW w:w="9529" w:type="dxa"/>
            <w:tcBorders>
              <w:top w:val="nil"/>
              <w:left w:val="nil"/>
              <w:bottom w:val="nil"/>
            </w:tcBorders>
            <w:shd w:val="clear" w:color="auto" w:fill="23346B" w:themeFill="accent2"/>
          </w:tcPr>
          <w:p w14:paraId="715436C3" w14:textId="77777777" w:rsidR="00501D7C" w:rsidRPr="00501D7C" w:rsidRDefault="00501D7C" w:rsidP="00173359">
            <w:pPr>
              <w:rPr>
                <w:rFonts w:cs="Segoe UI"/>
                <w:i/>
                <w:snapToGrid w:val="0"/>
                <w:sz w:val="20"/>
                <w:szCs w:val="20"/>
              </w:rPr>
            </w:pPr>
            <w:r w:rsidRPr="00501D7C">
              <w:rPr>
                <w:rFonts w:cs="Segoe UI"/>
                <w:snapToGrid w:val="0"/>
                <w:color w:val="FFFFFF"/>
                <w:sz w:val="20"/>
                <w:szCs w:val="20"/>
              </w:rPr>
              <w:t xml:space="preserve">Monitoring effects of Medication </w:t>
            </w:r>
          </w:p>
        </w:tc>
      </w:tr>
      <w:tr w:rsidR="00501D7C" w:rsidRPr="00501D7C" w14:paraId="1D4A1AD9" w14:textId="77777777" w:rsidTr="00501D7C">
        <w:trPr>
          <w:trHeight w:val="729"/>
        </w:trPr>
        <w:tc>
          <w:tcPr>
            <w:tcW w:w="9529" w:type="dxa"/>
            <w:tcBorders>
              <w:top w:val="nil"/>
              <w:left w:val="nil"/>
              <w:bottom w:val="nil"/>
            </w:tcBorders>
          </w:tcPr>
          <w:p w14:paraId="2F674C47" w14:textId="77777777" w:rsidR="00501D7C" w:rsidRPr="00501D7C" w:rsidRDefault="00501D7C" w:rsidP="00173359">
            <w:pPr>
              <w:rPr>
                <w:rFonts w:cs="Segoe UI"/>
                <w:i/>
                <w:snapToGrid w:val="0"/>
                <w:sz w:val="20"/>
                <w:szCs w:val="20"/>
              </w:rPr>
            </w:pPr>
          </w:p>
          <w:p w14:paraId="28E611EB" w14:textId="77777777" w:rsidR="00501D7C" w:rsidRPr="00501D7C" w:rsidRDefault="00501D7C" w:rsidP="00173359">
            <w:pPr>
              <w:rPr>
                <w:rFonts w:cs="Segoe UI"/>
                <w:snapToGrid w:val="0"/>
                <w:sz w:val="20"/>
                <w:szCs w:val="20"/>
              </w:rPr>
            </w:pPr>
            <w:r w:rsidRPr="00501D7C">
              <w:rPr>
                <w:rFonts w:cs="Segoe UI"/>
                <w:snapToGrid w:val="0"/>
                <w:sz w:val="20"/>
                <w:szCs w:val="20"/>
              </w:rPr>
              <w:t xml:space="preserve">Please note: School staff </w:t>
            </w:r>
            <w:r w:rsidRPr="00501D7C">
              <w:rPr>
                <w:rFonts w:cs="Segoe UI"/>
                <w:i/>
                <w:snapToGrid w:val="0"/>
                <w:sz w:val="20"/>
                <w:szCs w:val="20"/>
              </w:rPr>
              <w:t>do not</w:t>
            </w:r>
            <w:r w:rsidRPr="00501D7C">
              <w:rPr>
                <w:rFonts w:cs="Segoe UI"/>
                <w:snapToGrid w:val="0"/>
                <w:sz w:val="20"/>
                <w:szCs w:val="20"/>
              </w:rPr>
              <w:t xml:space="preserve"> monitor the effects of medication and will seek emergency medical assistance if concerned about a student’s behaviour following medication. </w:t>
            </w:r>
          </w:p>
        </w:tc>
      </w:tr>
    </w:tbl>
    <w:p w14:paraId="3EF4AC55" w14:textId="77777777" w:rsidR="00501D7C" w:rsidRDefault="00501D7C" w:rsidP="00501D7C">
      <w:pPr>
        <w:rPr>
          <w:bCs/>
          <w:sz w:val="14"/>
          <w:szCs w:val="14"/>
          <w:lang w:eastAsia="en-AU"/>
        </w:rPr>
      </w:pPr>
    </w:p>
    <w:p w14:paraId="5AA2C815" w14:textId="77777777" w:rsidR="00501D7C" w:rsidRDefault="00501D7C" w:rsidP="00501D7C">
      <w:pPr>
        <w:rPr>
          <w:bCs/>
          <w:sz w:val="14"/>
          <w:szCs w:val="14"/>
          <w:lang w:eastAsia="en-AU"/>
        </w:rPr>
      </w:pPr>
    </w:p>
    <w:p w14:paraId="4B8406E1" w14:textId="0848599E" w:rsidR="00501D7C" w:rsidRPr="00501D7C" w:rsidRDefault="00501D7C" w:rsidP="00501D7C">
      <w:pPr>
        <w:rPr>
          <w:bCs/>
          <w:sz w:val="20"/>
          <w:szCs w:val="20"/>
          <w:lang w:eastAsia="en-AU"/>
        </w:rPr>
      </w:pPr>
      <w:r w:rsidRPr="00501D7C">
        <w:rPr>
          <w:bCs/>
          <w:sz w:val="20"/>
          <w:szCs w:val="20"/>
          <w:lang w:eastAsia="en-AU"/>
        </w:rPr>
        <w:t>Privacy Statement</w:t>
      </w:r>
    </w:p>
    <w:p w14:paraId="2308C2F3" w14:textId="501627B9" w:rsidR="00501D7C" w:rsidRPr="00501D7C" w:rsidRDefault="00501D7C" w:rsidP="00501D7C">
      <w:pPr>
        <w:rPr>
          <w:bCs/>
          <w:sz w:val="20"/>
          <w:szCs w:val="20"/>
          <w:lang w:eastAsia="en-AU"/>
        </w:rPr>
      </w:pPr>
      <w:r w:rsidRPr="00501D7C">
        <w:rPr>
          <w:bCs/>
          <w:sz w:val="20"/>
          <w:szCs w:val="20"/>
          <w:lang w:eastAsia="en-AU"/>
        </w:rPr>
        <w:lastRenderedPageBreak/>
        <w:t xml:space="preserve">The school collects personal information so as the school can plan and support the health care needs of the student. Without the provision of this information the quality of the health support provided may be affected. The information may be disclosed to relevant school staff and appropriate medical personnel, including those engaged in providing health support as well as emergency personnel, where appropriate, or where authorised or required by another law. </w:t>
      </w:r>
    </w:p>
    <w:p w14:paraId="5A68A999" w14:textId="77777777" w:rsidR="00501D7C" w:rsidRDefault="00501D7C" w:rsidP="00501D7C">
      <w:pPr>
        <w:rPr>
          <w:rFonts w:cs="Segoe UI"/>
          <w:sz w:val="20"/>
          <w:szCs w:val="20"/>
        </w:rPr>
      </w:pPr>
    </w:p>
    <w:p w14:paraId="05E47DE0" w14:textId="77777777" w:rsidR="00501D7C" w:rsidRPr="00501D7C" w:rsidRDefault="00501D7C" w:rsidP="00501D7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jc w:val="center"/>
        <w:rPr>
          <w:b/>
          <w:sz w:val="20"/>
          <w:szCs w:val="20"/>
        </w:rPr>
      </w:pPr>
      <w:r w:rsidRPr="00501D7C">
        <w:rPr>
          <w:b/>
          <w:sz w:val="20"/>
          <w:szCs w:val="20"/>
        </w:rPr>
        <w:t>Authorisation:</w:t>
      </w:r>
    </w:p>
    <w:p w14:paraId="29BDBF29" w14:textId="77777777" w:rsidR="00501D7C" w:rsidRPr="00501D7C" w:rsidRDefault="00501D7C" w:rsidP="00501D7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rPr>
          <w:b/>
          <w:sz w:val="20"/>
          <w:szCs w:val="20"/>
        </w:rPr>
      </w:pPr>
      <w:r w:rsidRPr="00501D7C">
        <w:rPr>
          <w:b/>
          <w:sz w:val="20"/>
          <w:szCs w:val="20"/>
        </w:rPr>
        <w:t>Name of Medical/health practitioner:</w:t>
      </w:r>
    </w:p>
    <w:p w14:paraId="6F5B57FE" w14:textId="77777777" w:rsidR="00501D7C" w:rsidRPr="00501D7C" w:rsidRDefault="00501D7C" w:rsidP="00501D7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rPr>
          <w:sz w:val="20"/>
          <w:szCs w:val="20"/>
        </w:rPr>
      </w:pPr>
      <w:r w:rsidRPr="00501D7C">
        <w:rPr>
          <w:sz w:val="20"/>
          <w:szCs w:val="20"/>
        </w:rPr>
        <w:t>Professional Role:</w:t>
      </w:r>
    </w:p>
    <w:p w14:paraId="1E4B8BC9" w14:textId="77777777" w:rsidR="00501D7C" w:rsidRPr="00501D7C" w:rsidRDefault="00501D7C" w:rsidP="00501D7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rPr>
          <w:sz w:val="20"/>
          <w:szCs w:val="20"/>
        </w:rPr>
      </w:pPr>
      <w:r w:rsidRPr="00501D7C">
        <w:rPr>
          <w:sz w:val="20"/>
          <w:szCs w:val="20"/>
        </w:rPr>
        <w:t>Signature:</w:t>
      </w:r>
    </w:p>
    <w:p w14:paraId="533E4FB2" w14:textId="77777777" w:rsidR="00501D7C" w:rsidRPr="00501D7C" w:rsidRDefault="00501D7C" w:rsidP="00501D7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rPr>
          <w:sz w:val="20"/>
          <w:szCs w:val="20"/>
        </w:rPr>
      </w:pPr>
      <w:r w:rsidRPr="00501D7C">
        <w:rPr>
          <w:sz w:val="20"/>
          <w:szCs w:val="20"/>
        </w:rPr>
        <w:t>Date:</w:t>
      </w:r>
    </w:p>
    <w:p w14:paraId="188449EA" w14:textId="77777777" w:rsidR="00501D7C" w:rsidRPr="00501D7C" w:rsidRDefault="00501D7C" w:rsidP="00501D7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rPr>
          <w:sz w:val="20"/>
          <w:szCs w:val="20"/>
        </w:rPr>
      </w:pPr>
      <w:r w:rsidRPr="00501D7C">
        <w:rPr>
          <w:sz w:val="20"/>
          <w:szCs w:val="20"/>
        </w:rPr>
        <w:t xml:space="preserve">Contact details: </w:t>
      </w:r>
    </w:p>
    <w:p w14:paraId="26145F37" w14:textId="77777777" w:rsidR="00501D7C" w:rsidRPr="00501D7C" w:rsidRDefault="00501D7C" w:rsidP="00501D7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rPr>
          <w:b/>
          <w:sz w:val="20"/>
          <w:szCs w:val="20"/>
          <w:u w:val="single"/>
        </w:rPr>
      </w:pPr>
    </w:p>
    <w:p w14:paraId="76958636" w14:textId="77777777" w:rsidR="00501D7C" w:rsidRPr="00501D7C" w:rsidRDefault="00501D7C" w:rsidP="00501D7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rPr>
          <w:b/>
          <w:sz w:val="20"/>
          <w:szCs w:val="20"/>
          <w:u w:val="single"/>
        </w:rPr>
      </w:pPr>
    </w:p>
    <w:p w14:paraId="614ABF86" w14:textId="1F752ADF" w:rsidR="00501D7C" w:rsidRPr="00501D7C" w:rsidRDefault="00501D7C" w:rsidP="00501D7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rPr>
          <w:b/>
          <w:sz w:val="20"/>
          <w:szCs w:val="20"/>
        </w:rPr>
      </w:pPr>
      <w:r w:rsidRPr="00501D7C">
        <w:rPr>
          <w:b/>
          <w:sz w:val="20"/>
          <w:szCs w:val="20"/>
        </w:rPr>
        <w:t>Name of Parent/Carer or adult/Mature minor</w:t>
      </w:r>
    </w:p>
    <w:p w14:paraId="0BA265E7" w14:textId="77777777" w:rsidR="00501D7C" w:rsidRPr="00501D7C" w:rsidRDefault="00501D7C" w:rsidP="00501D7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rPr>
          <w:sz w:val="20"/>
          <w:szCs w:val="20"/>
        </w:rPr>
      </w:pPr>
      <w:r w:rsidRPr="00501D7C">
        <w:rPr>
          <w:sz w:val="20"/>
          <w:szCs w:val="20"/>
        </w:rPr>
        <w:t>Signature:</w:t>
      </w:r>
    </w:p>
    <w:p w14:paraId="702C09CF" w14:textId="77777777" w:rsidR="00501D7C" w:rsidRPr="00501D7C" w:rsidRDefault="00501D7C" w:rsidP="00501D7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rPr>
          <w:rFonts w:ascii="Haettenschweiler" w:hAnsi="Haettenschweiler"/>
          <w:bCs/>
          <w:sz w:val="20"/>
          <w:szCs w:val="20"/>
        </w:rPr>
      </w:pPr>
      <w:r w:rsidRPr="00501D7C">
        <w:rPr>
          <w:sz w:val="20"/>
          <w:szCs w:val="20"/>
        </w:rPr>
        <w:t>Date:</w:t>
      </w:r>
    </w:p>
    <w:p w14:paraId="27C04D8E" w14:textId="3B5A7AF6" w:rsidR="00501D7C" w:rsidRPr="00501D7C" w:rsidRDefault="00501D7C" w:rsidP="00501D7C">
      <w:pPr>
        <w:rPr>
          <w:rFonts w:cs="Segoe UI"/>
          <w:sz w:val="20"/>
          <w:szCs w:val="20"/>
        </w:rPr>
      </w:pPr>
      <w:r>
        <w:rPr>
          <w:rFonts w:cs="Segoe UI"/>
          <w:sz w:val="20"/>
          <w:szCs w:val="20"/>
        </w:rPr>
        <w:t>If additional advice is required, please attach to this form.</w:t>
      </w:r>
    </w:p>
    <w:sectPr w:rsidR="00501D7C" w:rsidRPr="00501D7C" w:rsidSect="00DA621E">
      <w:headerReference w:type="even" r:id="rId11"/>
      <w:headerReference w:type="default" r:id="rId12"/>
      <w:headerReference w:type="first" r:id="rId13"/>
      <w:footerReference w:type="first" r:id="rId14"/>
      <w:type w:val="continuous"/>
      <w:pgSz w:w="11907" w:h="16839" w:code="9"/>
      <w:pgMar w:top="1440" w:right="1440" w:bottom="1440" w:left="144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AF8B8" w14:textId="77777777" w:rsidR="00501D7C" w:rsidRDefault="00501D7C" w:rsidP="00475A33">
      <w:r>
        <w:separator/>
      </w:r>
    </w:p>
  </w:endnote>
  <w:endnote w:type="continuationSeparator" w:id="0">
    <w:p w14:paraId="5217D0A2" w14:textId="77777777" w:rsidR="00501D7C" w:rsidRDefault="00501D7C" w:rsidP="0047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Haettenschweiler">
    <w:panose1 w:val="020B070604090206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8AC0" w14:textId="77777777" w:rsidR="003D45F2" w:rsidRDefault="00454423" w:rsidP="00F43793">
    <w:pPr>
      <w:pStyle w:val="Footer"/>
      <w:spacing w:before="1920"/>
    </w:pPr>
    <w:r>
      <w:rPr>
        <w:noProof/>
        <w:lang w:eastAsia="en-AU"/>
      </w:rPr>
      <w:drawing>
        <wp:anchor distT="0" distB="0" distL="114300" distR="114300" simplePos="0" relativeHeight="251657216" behindDoc="1" locked="0" layoutInCell="1" allowOverlap="1" wp14:anchorId="6427CB55" wp14:editId="65B07290">
          <wp:simplePos x="0" y="0"/>
          <wp:positionH relativeFrom="column">
            <wp:posOffset>-9525</wp:posOffset>
          </wp:positionH>
          <wp:positionV relativeFrom="paragraph">
            <wp:posOffset>8886825</wp:posOffset>
          </wp:positionV>
          <wp:extent cx="7583170" cy="1809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170" cy="18097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80E36" w14:textId="77777777" w:rsidR="00501D7C" w:rsidRDefault="00501D7C" w:rsidP="00475A33">
      <w:r>
        <w:separator/>
      </w:r>
    </w:p>
  </w:footnote>
  <w:footnote w:type="continuationSeparator" w:id="0">
    <w:p w14:paraId="1D8C30E0" w14:textId="77777777" w:rsidR="00501D7C" w:rsidRDefault="00501D7C" w:rsidP="00475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8F1EF" w14:textId="77777777" w:rsidR="00F621C4" w:rsidRDefault="002729D3" w:rsidP="007B1F8D">
    <w:pPr>
      <w:pStyle w:val="Header"/>
    </w:pPr>
    <w:r>
      <w:rPr>
        <w:noProof/>
      </w:rPr>
      <w:pict w14:anchorId="3FCCC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82470" o:spid="_x0000_s1027" type="#_x0000_t75" alt="" style="position:absolute;margin-left:0;margin-top:0;width:595.4pt;height:842.15pt;z-index:-251653120;mso-wrap-edited:f;mso-width-percent:0;mso-height-percent:0;mso-position-horizontal:center;mso-position-horizontal-relative:margin;mso-position-vertical:center;mso-position-vertical-relative:margin;mso-width-percent:0;mso-height-percent:0" o:allowincell="f">
          <v:imagedata r:id="rId1" o:title="DOSCEO_LH Old URL-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534447"/>
      <w:docPartObj>
        <w:docPartGallery w:val="Page Numbers (Top of Page)"/>
        <w:docPartUnique/>
      </w:docPartObj>
    </w:sdtPr>
    <w:sdtEndPr/>
    <w:sdtContent>
      <w:p w14:paraId="3983B751" w14:textId="77777777" w:rsidR="003D45F2" w:rsidRPr="007B1F8D" w:rsidRDefault="003D45F2" w:rsidP="001A2BA2">
        <w:pPr>
          <w:pStyle w:val="Header"/>
          <w:jc w:val="center"/>
        </w:pPr>
        <w:r>
          <w:fldChar w:fldCharType="begin"/>
        </w:r>
        <w:r>
          <w:instrText xml:space="preserve"> PAGE   \* MERGEFORMAT </w:instrText>
        </w:r>
        <w:r>
          <w:fldChar w:fldCharType="separate"/>
        </w:r>
        <w:r w:rsidR="00C16E24">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B547" w14:textId="77777777" w:rsidR="003D45F2" w:rsidRDefault="002729D3" w:rsidP="007B1F8D">
    <w:pPr>
      <w:pStyle w:val="Header"/>
      <w:spacing w:after="1440"/>
    </w:pPr>
    <w:r>
      <w:rPr>
        <w:noProof/>
      </w:rPr>
      <w:pict w14:anchorId="2DEFD0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45313" o:spid="_x0000_s1029" type="#_x0000_t75" alt="" style="position:absolute;margin-left:0;margin-top:0;width:595.65pt;height:842.15pt;z-index:-251652096;mso-wrap-edited:f;mso-width-percent:0;mso-height-percent:0;mso-position-horizontal:left;mso-position-horizontal-relative:page;mso-position-vertical:top;mso-position-vertical-relative:page;mso-width-percent:0;mso-height-percent:0" o:allowincell="f">
          <v:imagedata r:id="rId1" o:title="DOSCEO_LH-03"/>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5085"/>
    <w:multiLevelType w:val="hybridMultilevel"/>
    <w:tmpl w:val="B80054C6"/>
    <w:lvl w:ilvl="0" w:tplc="B93A56AE">
      <w:start w:val="1"/>
      <w:numFmt w:val="bullet"/>
      <w:lvlText w:val="–"/>
      <w:lvlJc w:val="left"/>
      <w:pPr>
        <w:ind w:left="1077" w:hanging="360"/>
      </w:pPr>
      <w:rPr>
        <w:rFonts w:ascii="Arial"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 w15:restartNumberingAfterBreak="0">
    <w:nsid w:val="0B987B91"/>
    <w:multiLevelType w:val="hybridMultilevel"/>
    <w:tmpl w:val="200E2A38"/>
    <w:lvl w:ilvl="0" w:tplc="A9CA264C">
      <w:start w:val="1"/>
      <w:numFmt w:val="decimal"/>
      <w:pStyle w:val="Numbered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1A13A9"/>
    <w:multiLevelType w:val="hybridMultilevel"/>
    <w:tmpl w:val="8D5EDBC4"/>
    <w:lvl w:ilvl="0" w:tplc="AC386774">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EA830EA"/>
    <w:multiLevelType w:val="hybridMultilevel"/>
    <w:tmpl w:val="77FEB5BC"/>
    <w:lvl w:ilvl="0" w:tplc="D62AA288">
      <w:start w:val="1"/>
      <w:numFmt w:val="bullet"/>
      <w:lvlText w:val=""/>
      <w:lvlJc w:val="left"/>
      <w:pPr>
        <w:ind w:left="720" w:hanging="360"/>
      </w:pPr>
      <w:rPr>
        <w:rFonts w:ascii="Symbol" w:hAnsi="Symbol" w:hint="default"/>
      </w:rPr>
    </w:lvl>
    <w:lvl w:ilvl="1" w:tplc="6FCA39CA">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264FF0"/>
    <w:multiLevelType w:val="multilevel"/>
    <w:tmpl w:val="B53C652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4A01087"/>
    <w:multiLevelType w:val="multilevel"/>
    <w:tmpl w:val="5212E9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5826DD9"/>
    <w:multiLevelType w:val="hybridMultilevel"/>
    <w:tmpl w:val="990A893A"/>
    <w:lvl w:ilvl="0" w:tplc="82C2E8AE">
      <w:start w:val="1"/>
      <w:numFmt w:val="bullet"/>
      <w:pStyle w:val="TableList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C8212E2"/>
    <w:multiLevelType w:val="hybridMultilevel"/>
    <w:tmpl w:val="1248BCC8"/>
    <w:lvl w:ilvl="0" w:tplc="8E6E954E">
      <w:start w:val="1"/>
      <w:numFmt w:val="bullet"/>
      <w:pStyle w:val="TableBulletLevel2"/>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75E36F9"/>
    <w:multiLevelType w:val="hybridMultilevel"/>
    <w:tmpl w:val="3AFC59BE"/>
    <w:lvl w:ilvl="0" w:tplc="A9BE5C5C">
      <w:start w:val="1"/>
      <w:numFmt w:val="lowerLetter"/>
      <w:pStyle w:val="ListParagraphLevel1"/>
      <w:lvlText w:val="(%1)"/>
      <w:lvlJc w:val="left"/>
      <w:pPr>
        <w:tabs>
          <w:tab w:val="num" w:pos="2880"/>
        </w:tabs>
        <w:ind w:left="2160" w:firstLine="0"/>
      </w:pPr>
      <w:rPr>
        <w:rFonts w:hint="default"/>
      </w:rPr>
    </w:lvl>
    <w:lvl w:ilvl="1" w:tplc="0C090019">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9" w15:restartNumberingAfterBreak="0">
    <w:nsid w:val="4CFA51D4"/>
    <w:multiLevelType w:val="hybridMultilevel"/>
    <w:tmpl w:val="5EC2AB54"/>
    <w:lvl w:ilvl="0" w:tplc="8BEEBD0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59353C"/>
    <w:multiLevelType w:val="hybridMultilevel"/>
    <w:tmpl w:val="74C8AD12"/>
    <w:lvl w:ilvl="0" w:tplc="0C090001">
      <w:start w:val="1"/>
      <w:numFmt w:val="bullet"/>
      <w:lvlText w:val=""/>
      <w:lvlJc w:val="left"/>
      <w:pPr>
        <w:ind w:left="1146" w:hanging="360"/>
      </w:pPr>
      <w:rPr>
        <w:rFonts w:ascii="Symbol" w:hAnsi="Symbol" w:hint="default"/>
      </w:rPr>
    </w:lvl>
    <w:lvl w:ilvl="1" w:tplc="95C6799E">
      <w:start w:val="1"/>
      <w:numFmt w:val="bullet"/>
      <w:lvlText w:val="­"/>
      <w:lvlJc w:val="left"/>
      <w:pPr>
        <w:ind w:left="1866" w:hanging="360"/>
      </w:pPr>
      <w:rPr>
        <w:rFonts w:ascii="Courier New" w:hAnsi="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1" w15:restartNumberingAfterBreak="0">
    <w:nsid w:val="67835834"/>
    <w:multiLevelType w:val="multilevel"/>
    <w:tmpl w:val="FEF82C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B4E4B82"/>
    <w:multiLevelType w:val="hybridMultilevel"/>
    <w:tmpl w:val="ED6CE6B0"/>
    <w:lvl w:ilvl="0" w:tplc="5DAE4C0A">
      <w:start w:val="1"/>
      <w:numFmt w:val="bullet"/>
      <w:pStyle w:val="BulletLevel16p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13" w15:restartNumberingAfterBreak="0">
    <w:nsid w:val="71CE326E"/>
    <w:multiLevelType w:val="hybridMultilevel"/>
    <w:tmpl w:val="EFC62F4C"/>
    <w:lvl w:ilvl="0" w:tplc="546AD97E">
      <w:start w:val="1"/>
      <w:numFmt w:val="bullet"/>
      <w:pStyle w:val="TableBulletLevel1"/>
      <w:lvlText w:val=""/>
      <w:lvlJc w:val="left"/>
      <w:pPr>
        <w:ind w:left="360" w:hanging="360"/>
      </w:pPr>
      <w:rPr>
        <w:rFonts w:ascii="Symbol" w:hAnsi="Symbol" w:hint="default"/>
      </w:rPr>
    </w:lvl>
    <w:lvl w:ilvl="1" w:tplc="F98C26A6">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ED33EFC"/>
    <w:multiLevelType w:val="hybridMultilevel"/>
    <w:tmpl w:val="6A50E04C"/>
    <w:lvl w:ilvl="0" w:tplc="1FF0958A">
      <w:start w:val="1"/>
      <w:numFmt w:val="bullet"/>
      <w:lvlText w:val=""/>
      <w:lvlJc w:val="left"/>
      <w:pPr>
        <w:ind w:left="720" w:hanging="360"/>
      </w:pPr>
      <w:rPr>
        <w:rFonts w:ascii="Symbol" w:hAnsi="Symbol" w:hint="default"/>
      </w:rPr>
    </w:lvl>
    <w:lvl w:ilvl="1" w:tplc="4DBEE1D6">
      <w:start w:val="1"/>
      <w:numFmt w:val="bullet"/>
      <w:pStyle w:val="BulletLevel26pt"/>
      <w:lvlText w:val="o"/>
      <w:lvlJc w:val="left"/>
      <w:pPr>
        <w:ind w:left="1440" w:hanging="360"/>
      </w:pPr>
      <w:rPr>
        <w:rFonts w:ascii="Courier New" w:hAnsi="Courier New" w:cs="Courier New" w:hint="default"/>
      </w:rPr>
    </w:lvl>
    <w:lvl w:ilvl="2" w:tplc="F5346718">
      <w:start w:val="1"/>
      <w:numFmt w:val="bullet"/>
      <w:pStyle w:val="BulletLevel36p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0321229">
    <w:abstractNumId w:val="5"/>
  </w:num>
  <w:num w:numId="2" w16cid:durableId="1009335454">
    <w:abstractNumId w:val="5"/>
  </w:num>
  <w:num w:numId="3" w16cid:durableId="1371688072">
    <w:abstractNumId w:val="9"/>
  </w:num>
  <w:num w:numId="4" w16cid:durableId="595990031">
    <w:abstractNumId w:val="2"/>
  </w:num>
  <w:num w:numId="5" w16cid:durableId="323516443">
    <w:abstractNumId w:val="6"/>
  </w:num>
  <w:num w:numId="6" w16cid:durableId="589892192">
    <w:abstractNumId w:val="0"/>
  </w:num>
  <w:num w:numId="7" w16cid:durableId="644699237">
    <w:abstractNumId w:val="1"/>
  </w:num>
  <w:num w:numId="8" w16cid:durableId="483086901">
    <w:abstractNumId w:val="12"/>
  </w:num>
  <w:num w:numId="9" w16cid:durableId="113598593">
    <w:abstractNumId w:val="10"/>
  </w:num>
  <w:num w:numId="10" w16cid:durableId="464735742">
    <w:abstractNumId w:val="13"/>
  </w:num>
  <w:num w:numId="11" w16cid:durableId="1944796424">
    <w:abstractNumId w:val="8"/>
  </w:num>
  <w:num w:numId="12" w16cid:durableId="2131314822">
    <w:abstractNumId w:val="11"/>
  </w:num>
  <w:num w:numId="13" w16cid:durableId="1228226797">
    <w:abstractNumId w:val="14"/>
  </w:num>
  <w:num w:numId="14" w16cid:durableId="258683265">
    <w:abstractNumId w:val="3"/>
  </w:num>
  <w:num w:numId="15" w16cid:durableId="968361382">
    <w:abstractNumId w:val="11"/>
  </w:num>
  <w:num w:numId="16" w16cid:durableId="1571454323">
    <w:abstractNumId w:val="4"/>
  </w:num>
  <w:num w:numId="17" w16cid:durableId="162550386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7C"/>
    <w:rsid w:val="000056B8"/>
    <w:rsid w:val="000127AB"/>
    <w:rsid w:val="00035664"/>
    <w:rsid w:val="00050592"/>
    <w:rsid w:val="00072BC7"/>
    <w:rsid w:val="000A4196"/>
    <w:rsid w:val="000A7A16"/>
    <w:rsid w:val="000B67C2"/>
    <w:rsid w:val="000E3D79"/>
    <w:rsid w:val="00102ABD"/>
    <w:rsid w:val="00126600"/>
    <w:rsid w:val="00157BB3"/>
    <w:rsid w:val="00173B20"/>
    <w:rsid w:val="0019717A"/>
    <w:rsid w:val="001A2BA2"/>
    <w:rsid w:val="001A690B"/>
    <w:rsid w:val="001B726E"/>
    <w:rsid w:val="001C119B"/>
    <w:rsid w:val="001C5DE7"/>
    <w:rsid w:val="001D4F34"/>
    <w:rsid w:val="001D51C2"/>
    <w:rsid w:val="001F25AE"/>
    <w:rsid w:val="001F2F13"/>
    <w:rsid w:val="001F7203"/>
    <w:rsid w:val="00211010"/>
    <w:rsid w:val="002729D3"/>
    <w:rsid w:val="00274209"/>
    <w:rsid w:val="00284871"/>
    <w:rsid w:val="002A3AFC"/>
    <w:rsid w:val="002B4557"/>
    <w:rsid w:val="002D6366"/>
    <w:rsid w:val="002F311D"/>
    <w:rsid w:val="002F3423"/>
    <w:rsid w:val="00303886"/>
    <w:rsid w:val="00305182"/>
    <w:rsid w:val="003349C8"/>
    <w:rsid w:val="003419CF"/>
    <w:rsid w:val="00350302"/>
    <w:rsid w:val="00360D74"/>
    <w:rsid w:val="003756A7"/>
    <w:rsid w:val="0039345E"/>
    <w:rsid w:val="003D450B"/>
    <w:rsid w:val="003D45F2"/>
    <w:rsid w:val="003E6D2E"/>
    <w:rsid w:val="003F54D7"/>
    <w:rsid w:val="00413523"/>
    <w:rsid w:val="0044537B"/>
    <w:rsid w:val="00445B90"/>
    <w:rsid w:val="00450A5E"/>
    <w:rsid w:val="0045214C"/>
    <w:rsid w:val="00454423"/>
    <w:rsid w:val="00475A33"/>
    <w:rsid w:val="00475BCC"/>
    <w:rsid w:val="004809DB"/>
    <w:rsid w:val="00482700"/>
    <w:rsid w:val="004C3695"/>
    <w:rsid w:val="004D2E2C"/>
    <w:rsid w:val="004E1595"/>
    <w:rsid w:val="004E5D7A"/>
    <w:rsid w:val="00501D7C"/>
    <w:rsid w:val="00592A6B"/>
    <w:rsid w:val="005B70D2"/>
    <w:rsid w:val="005E6206"/>
    <w:rsid w:val="005F51F0"/>
    <w:rsid w:val="005F6E2B"/>
    <w:rsid w:val="006018E3"/>
    <w:rsid w:val="00614FBD"/>
    <w:rsid w:val="006249FE"/>
    <w:rsid w:val="00624B9E"/>
    <w:rsid w:val="006346EE"/>
    <w:rsid w:val="00634D62"/>
    <w:rsid w:val="00652700"/>
    <w:rsid w:val="006A2220"/>
    <w:rsid w:val="006A38A8"/>
    <w:rsid w:val="006B4EB1"/>
    <w:rsid w:val="006B6B95"/>
    <w:rsid w:val="006D13DC"/>
    <w:rsid w:val="006D305F"/>
    <w:rsid w:val="006F4BD0"/>
    <w:rsid w:val="0072052D"/>
    <w:rsid w:val="00722703"/>
    <w:rsid w:val="00730D02"/>
    <w:rsid w:val="007563DD"/>
    <w:rsid w:val="00765229"/>
    <w:rsid w:val="0077021B"/>
    <w:rsid w:val="007759B0"/>
    <w:rsid w:val="007807E2"/>
    <w:rsid w:val="0079322D"/>
    <w:rsid w:val="00796A96"/>
    <w:rsid w:val="007B1F8D"/>
    <w:rsid w:val="007B2BF3"/>
    <w:rsid w:val="007D1FB6"/>
    <w:rsid w:val="00802C80"/>
    <w:rsid w:val="00840B84"/>
    <w:rsid w:val="0085175F"/>
    <w:rsid w:val="00882EE4"/>
    <w:rsid w:val="00894D08"/>
    <w:rsid w:val="00897092"/>
    <w:rsid w:val="008A4B5D"/>
    <w:rsid w:val="008B6D23"/>
    <w:rsid w:val="008C35A4"/>
    <w:rsid w:val="008C62DE"/>
    <w:rsid w:val="008D7F2B"/>
    <w:rsid w:val="008F02E3"/>
    <w:rsid w:val="008F4112"/>
    <w:rsid w:val="009060B9"/>
    <w:rsid w:val="00916033"/>
    <w:rsid w:val="00941A19"/>
    <w:rsid w:val="0095450F"/>
    <w:rsid w:val="00957D99"/>
    <w:rsid w:val="009A0543"/>
    <w:rsid w:val="009B7534"/>
    <w:rsid w:val="009C4091"/>
    <w:rsid w:val="009E6D81"/>
    <w:rsid w:val="009F1BAB"/>
    <w:rsid w:val="00A120DD"/>
    <w:rsid w:val="00A1712B"/>
    <w:rsid w:val="00A17B63"/>
    <w:rsid w:val="00A25DB5"/>
    <w:rsid w:val="00A30832"/>
    <w:rsid w:val="00A36A35"/>
    <w:rsid w:val="00A42A11"/>
    <w:rsid w:val="00A56C15"/>
    <w:rsid w:val="00A731BC"/>
    <w:rsid w:val="00A83464"/>
    <w:rsid w:val="00A85586"/>
    <w:rsid w:val="00A90F6C"/>
    <w:rsid w:val="00AA5111"/>
    <w:rsid w:val="00AC20FF"/>
    <w:rsid w:val="00AE76EA"/>
    <w:rsid w:val="00B01C2C"/>
    <w:rsid w:val="00B06331"/>
    <w:rsid w:val="00B16F4A"/>
    <w:rsid w:val="00B466E4"/>
    <w:rsid w:val="00B81FC1"/>
    <w:rsid w:val="00BB109C"/>
    <w:rsid w:val="00BB23BE"/>
    <w:rsid w:val="00BB4381"/>
    <w:rsid w:val="00BB50D4"/>
    <w:rsid w:val="00BD1022"/>
    <w:rsid w:val="00BD42EF"/>
    <w:rsid w:val="00BD5BF9"/>
    <w:rsid w:val="00BE0772"/>
    <w:rsid w:val="00BF2DEC"/>
    <w:rsid w:val="00C00509"/>
    <w:rsid w:val="00C16E24"/>
    <w:rsid w:val="00C4430E"/>
    <w:rsid w:val="00C7112F"/>
    <w:rsid w:val="00C73964"/>
    <w:rsid w:val="00C85581"/>
    <w:rsid w:val="00C85789"/>
    <w:rsid w:val="00CA281F"/>
    <w:rsid w:val="00CD4063"/>
    <w:rsid w:val="00CF456C"/>
    <w:rsid w:val="00D05867"/>
    <w:rsid w:val="00D241B8"/>
    <w:rsid w:val="00D34EE2"/>
    <w:rsid w:val="00D46340"/>
    <w:rsid w:val="00D70043"/>
    <w:rsid w:val="00D82669"/>
    <w:rsid w:val="00DA0674"/>
    <w:rsid w:val="00DA621E"/>
    <w:rsid w:val="00DA69A6"/>
    <w:rsid w:val="00DB67D0"/>
    <w:rsid w:val="00DD4888"/>
    <w:rsid w:val="00DF7807"/>
    <w:rsid w:val="00E04B0B"/>
    <w:rsid w:val="00E05B6B"/>
    <w:rsid w:val="00E55C91"/>
    <w:rsid w:val="00E6537E"/>
    <w:rsid w:val="00E714DF"/>
    <w:rsid w:val="00E732E5"/>
    <w:rsid w:val="00E82F9C"/>
    <w:rsid w:val="00EB2CCA"/>
    <w:rsid w:val="00ED47F6"/>
    <w:rsid w:val="00EE124E"/>
    <w:rsid w:val="00F309FB"/>
    <w:rsid w:val="00F43793"/>
    <w:rsid w:val="00F47111"/>
    <w:rsid w:val="00F621C4"/>
    <w:rsid w:val="00F81864"/>
    <w:rsid w:val="00F97C41"/>
    <w:rsid w:val="00FA7728"/>
    <w:rsid w:val="00FC0336"/>
    <w:rsid w:val="00FC3B92"/>
    <w:rsid w:val="00FD2ED0"/>
    <w:rsid w:val="00FF0C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DF240"/>
  <w15:docId w15:val="{F054E16D-8FC5-46B5-936B-0CA0E65E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8A8"/>
    <w:pPr>
      <w:spacing w:after="0" w:line="280" w:lineRule="atLeast"/>
    </w:pPr>
    <w:rPr>
      <w:rFonts w:ascii="Segoe UI" w:hAnsi="Segoe UI"/>
      <w:lang w:val="en-AU"/>
    </w:rPr>
  </w:style>
  <w:style w:type="paragraph" w:styleId="Heading1">
    <w:name w:val="heading 1"/>
    <w:basedOn w:val="Normal"/>
    <w:next w:val="Normal"/>
    <w:link w:val="Heading1Char"/>
    <w:uiPriority w:val="9"/>
    <w:qFormat/>
    <w:rsid w:val="007B1F8D"/>
    <w:pPr>
      <w:keepNext/>
      <w:numPr>
        <w:numId w:val="16"/>
      </w:numPr>
      <w:tabs>
        <w:tab w:val="left" w:pos="720"/>
      </w:tabs>
      <w:autoSpaceDE w:val="0"/>
      <w:autoSpaceDN w:val="0"/>
      <w:spacing w:after="240"/>
      <w:outlineLvl w:val="0"/>
    </w:pPr>
    <w:rPr>
      <w:rFonts w:eastAsia="Times New Roman" w:cs="Times New Roman"/>
      <w:b/>
      <w:color w:val="23346B" w:themeColor="accent2"/>
      <w:sz w:val="32"/>
      <w:szCs w:val="36"/>
    </w:rPr>
  </w:style>
  <w:style w:type="paragraph" w:styleId="Heading2">
    <w:name w:val="heading 2"/>
    <w:basedOn w:val="Normal"/>
    <w:next w:val="Normal"/>
    <w:link w:val="Heading2Char"/>
    <w:uiPriority w:val="9"/>
    <w:unhideWhenUsed/>
    <w:qFormat/>
    <w:rsid w:val="0045214C"/>
    <w:pPr>
      <w:keepNext/>
      <w:numPr>
        <w:ilvl w:val="1"/>
        <w:numId w:val="16"/>
      </w:numPr>
      <w:spacing w:after="240"/>
      <w:outlineLvl w:val="1"/>
    </w:pPr>
    <w:rPr>
      <w:b/>
      <w:color w:val="23346B"/>
      <w:sz w:val="30"/>
      <w:szCs w:val="30"/>
    </w:rPr>
  </w:style>
  <w:style w:type="paragraph" w:styleId="Heading3">
    <w:name w:val="heading 3"/>
    <w:basedOn w:val="Normal"/>
    <w:next w:val="Normal"/>
    <w:link w:val="Heading3Char"/>
    <w:uiPriority w:val="9"/>
    <w:unhideWhenUsed/>
    <w:qFormat/>
    <w:rsid w:val="007B1F8D"/>
    <w:pPr>
      <w:keepNext/>
      <w:numPr>
        <w:ilvl w:val="2"/>
        <w:numId w:val="16"/>
      </w:numPr>
      <w:tabs>
        <w:tab w:val="left" w:pos="720"/>
      </w:tabs>
      <w:spacing w:after="240"/>
      <w:outlineLvl w:val="2"/>
    </w:pPr>
    <w:rPr>
      <w:b/>
      <w:color w:val="23346B" w:themeColor="accent2"/>
      <w:sz w:val="24"/>
      <w:szCs w:val="24"/>
    </w:rPr>
  </w:style>
  <w:style w:type="paragraph" w:styleId="Heading4">
    <w:name w:val="heading 4"/>
    <w:basedOn w:val="Normal"/>
    <w:next w:val="Normal"/>
    <w:link w:val="Heading4Char"/>
    <w:uiPriority w:val="9"/>
    <w:unhideWhenUsed/>
    <w:qFormat/>
    <w:rsid w:val="007B1F8D"/>
    <w:pPr>
      <w:keepNext/>
      <w:numPr>
        <w:ilvl w:val="3"/>
        <w:numId w:val="16"/>
      </w:numPr>
      <w:spacing w:before="40" w:after="240"/>
      <w:outlineLvl w:val="3"/>
    </w:pPr>
    <w:rPr>
      <w:rFonts w:ascii="Arial" w:eastAsiaTheme="majorEastAsia" w:hAnsi="Arial" w:cstheme="majorBidi"/>
      <w:b/>
      <w:i/>
      <w:iCs/>
      <w:color w:val="23346B" w:themeColor="accent2"/>
      <w:szCs w:val="20"/>
    </w:rPr>
  </w:style>
  <w:style w:type="paragraph" w:styleId="Heading5">
    <w:name w:val="heading 5"/>
    <w:basedOn w:val="Normal"/>
    <w:next w:val="Normal"/>
    <w:link w:val="Heading5Char"/>
    <w:uiPriority w:val="9"/>
    <w:unhideWhenUsed/>
    <w:qFormat/>
    <w:rsid w:val="0045214C"/>
    <w:pPr>
      <w:keepNext/>
      <w:keepLines/>
      <w:numPr>
        <w:ilvl w:val="4"/>
        <w:numId w:val="16"/>
      </w:numPr>
      <w:spacing w:before="40"/>
      <w:outlineLvl w:val="4"/>
    </w:pPr>
    <w:rPr>
      <w:rFonts w:cstheme="majorBidi"/>
      <w:color w:val="23346B"/>
      <w:szCs w:val="20"/>
    </w:rPr>
  </w:style>
  <w:style w:type="paragraph" w:styleId="Heading6">
    <w:name w:val="heading 6"/>
    <w:basedOn w:val="Normal"/>
    <w:next w:val="Normal"/>
    <w:link w:val="Heading6Char"/>
    <w:uiPriority w:val="9"/>
    <w:semiHidden/>
    <w:unhideWhenUsed/>
    <w:qFormat/>
    <w:rsid w:val="0045214C"/>
    <w:pPr>
      <w:keepNext/>
      <w:keepLines/>
      <w:numPr>
        <w:ilvl w:val="5"/>
        <w:numId w:val="16"/>
      </w:numPr>
      <w:spacing w:before="40"/>
      <w:outlineLvl w:val="5"/>
    </w:pPr>
    <w:rPr>
      <w:rFonts w:asciiTheme="majorHAnsi" w:eastAsiaTheme="majorEastAsia" w:hAnsiTheme="majorHAnsi" w:cstheme="majorBidi"/>
      <w:color w:val="1570A3" w:themeColor="accent1" w:themeShade="7F"/>
    </w:rPr>
  </w:style>
  <w:style w:type="paragraph" w:styleId="Heading7">
    <w:name w:val="heading 7"/>
    <w:basedOn w:val="Normal"/>
    <w:next w:val="Normal"/>
    <w:link w:val="Heading7Char"/>
    <w:uiPriority w:val="9"/>
    <w:semiHidden/>
    <w:unhideWhenUsed/>
    <w:qFormat/>
    <w:rsid w:val="0045214C"/>
    <w:pPr>
      <w:keepNext/>
      <w:keepLines/>
      <w:numPr>
        <w:ilvl w:val="6"/>
        <w:numId w:val="16"/>
      </w:numPr>
      <w:spacing w:before="40"/>
      <w:outlineLvl w:val="6"/>
    </w:pPr>
    <w:rPr>
      <w:rFonts w:asciiTheme="majorHAnsi" w:eastAsiaTheme="majorEastAsia" w:hAnsiTheme="majorHAnsi" w:cstheme="majorBidi"/>
      <w:i/>
      <w:iCs/>
      <w:color w:val="1570A3" w:themeColor="accent1" w:themeShade="7F"/>
    </w:rPr>
  </w:style>
  <w:style w:type="paragraph" w:styleId="Heading8">
    <w:name w:val="heading 8"/>
    <w:basedOn w:val="Normal"/>
    <w:next w:val="Normal"/>
    <w:link w:val="Heading8Char"/>
    <w:uiPriority w:val="9"/>
    <w:semiHidden/>
    <w:unhideWhenUsed/>
    <w:qFormat/>
    <w:rsid w:val="0045214C"/>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214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1F8D"/>
    <w:pPr>
      <w:tabs>
        <w:tab w:val="center" w:pos="4680"/>
        <w:tab w:val="right" w:pos="9360"/>
      </w:tabs>
    </w:pPr>
  </w:style>
  <w:style w:type="character" w:customStyle="1" w:styleId="HeaderChar">
    <w:name w:val="Header Char"/>
    <w:basedOn w:val="DefaultParagraphFont"/>
    <w:link w:val="Header"/>
    <w:rsid w:val="007B1F8D"/>
    <w:rPr>
      <w:rFonts w:ascii="Segoe UI" w:hAnsi="Segoe UI"/>
      <w:lang w:val="en-AU"/>
    </w:rPr>
  </w:style>
  <w:style w:type="paragraph" w:styleId="Footer">
    <w:name w:val="footer"/>
    <w:basedOn w:val="Normal"/>
    <w:link w:val="FooterChar"/>
    <w:uiPriority w:val="99"/>
    <w:unhideWhenUsed/>
    <w:qFormat/>
    <w:rsid w:val="007B1F8D"/>
    <w:pPr>
      <w:tabs>
        <w:tab w:val="center" w:pos="4680"/>
        <w:tab w:val="right" w:pos="9360"/>
      </w:tabs>
      <w:spacing w:line="240" w:lineRule="auto"/>
    </w:pPr>
    <w:rPr>
      <w:sz w:val="18"/>
    </w:rPr>
  </w:style>
  <w:style w:type="character" w:customStyle="1" w:styleId="FooterChar">
    <w:name w:val="Footer Char"/>
    <w:basedOn w:val="DefaultParagraphFont"/>
    <w:link w:val="Footer"/>
    <w:uiPriority w:val="99"/>
    <w:rsid w:val="007B1F8D"/>
    <w:rPr>
      <w:rFonts w:ascii="Segoe UI" w:hAnsi="Segoe UI"/>
      <w:sz w:val="18"/>
      <w:lang w:val="en-AU"/>
    </w:rPr>
  </w:style>
  <w:style w:type="paragraph" w:styleId="BalloonText">
    <w:name w:val="Balloon Text"/>
    <w:basedOn w:val="Normal"/>
    <w:link w:val="BalloonTextChar"/>
    <w:semiHidden/>
    <w:unhideWhenUsed/>
    <w:rsid w:val="00475A33"/>
    <w:rPr>
      <w:rFonts w:ascii="Tahoma" w:hAnsi="Tahoma" w:cs="Tahoma"/>
      <w:sz w:val="16"/>
      <w:szCs w:val="16"/>
    </w:rPr>
  </w:style>
  <w:style w:type="character" w:customStyle="1" w:styleId="BalloonTextChar">
    <w:name w:val="Balloon Text Char"/>
    <w:basedOn w:val="DefaultParagraphFont"/>
    <w:link w:val="BalloonText"/>
    <w:semiHidden/>
    <w:rsid w:val="00475A33"/>
    <w:rPr>
      <w:rFonts w:ascii="Tahoma" w:hAnsi="Tahoma" w:cs="Tahoma"/>
      <w:sz w:val="16"/>
      <w:szCs w:val="16"/>
    </w:rPr>
  </w:style>
  <w:style w:type="character" w:styleId="Hyperlink">
    <w:name w:val="Hyperlink"/>
    <w:basedOn w:val="DefaultParagraphFont"/>
    <w:unhideWhenUsed/>
    <w:rsid w:val="00450A5E"/>
    <w:rPr>
      <w:color w:val="0563C1" w:themeColor="hyperlink"/>
      <w:u w:val="single"/>
    </w:rPr>
  </w:style>
  <w:style w:type="paragraph" w:customStyle="1" w:styleId="TableData">
    <w:name w:val="Table Data"/>
    <w:basedOn w:val="Normal"/>
    <w:qFormat/>
    <w:rsid w:val="000A4196"/>
    <w:pPr>
      <w:spacing w:before="60" w:after="60" w:line="240" w:lineRule="atLeast"/>
    </w:pPr>
    <w:rPr>
      <w:sz w:val="20"/>
    </w:rPr>
  </w:style>
  <w:style w:type="paragraph" w:customStyle="1" w:styleId="TableHeading26ptBA">
    <w:name w:val="Table Heading 2 6pt B&amp;A"/>
    <w:basedOn w:val="Normal"/>
    <w:qFormat/>
    <w:rsid w:val="000A4196"/>
    <w:pPr>
      <w:spacing w:before="120" w:after="120" w:line="240" w:lineRule="atLeast"/>
    </w:pPr>
    <w:rPr>
      <w:b/>
      <w:color w:val="23346B" w:themeColor="accent2"/>
      <w:sz w:val="20"/>
    </w:rPr>
  </w:style>
  <w:style w:type="paragraph" w:styleId="ListParagraph">
    <w:name w:val="List Paragraph"/>
    <w:basedOn w:val="Normal"/>
    <w:uiPriority w:val="34"/>
    <w:qFormat/>
    <w:rsid w:val="0045214C"/>
    <w:pPr>
      <w:ind w:left="720"/>
    </w:pPr>
  </w:style>
  <w:style w:type="character" w:customStyle="1" w:styleId="Heading1Char">
    <w:name w:val="Heading 1 Char"/>
    <w:basedOn w:val="DefaultParagraphFont"/>
    <w:link w:val="Heading1"/>
    <w:uiPriority w:val="9"/>
    <w:rsid w:val="007B1F8D"/>
    <w:rPr>
      <w:rFonts w:ascii="Segoe UI" w:eastAsia="Times New Roman" w:hAnsi="Segoe UI" w:cs="Times New Roman"/>
      <w:b/>
      <w:color w:val="23346B" w:themeColor="accent2"/>
      <w:sz w:val="32"/>
      <w:szCs w:val="36"/>
      <w:lang w:val="en-AU"/>
    </w:rPr>
  </w:style>
  <w:style w:type="paragraph" w:customStyle="1" w:styleId="Quotation">
    <w:name w:val="Quotation"/>
    <w:basedOn w:val="Normal"/>
    <w:qFormat/>
    <w:rsid w:val="0045214C"/>
    <w:pPr>
      <w:spacing w:line="240" w:lineRule="atLeast"/>
      <w:ind w:left="567" w:right="567"/>
    </w:pPr>
    <w:rPr>
      <w:sz w:val="20"/>
    </w:rPr>
  </w:style>
  <w:style w:type="character" w:customStyle="1" w:styleId="Heading2Char">
    <w:name w:val="Heading 2 Char"/>
    <w:basedOn w:val="DefaultParagraphFont"/>
    <w:link w:val="Heading2"/>
    <w:uiPriority w:val="9"/>
    <w:rsid w:val="0045214C"/>
    <w:rPr>
      <w:rFonts w:ascii="Segoe UI" w:hAnsi="Segoe UI"/>
      <w:b/>
      <w:color w:val="23346B"/>
      <w:sz w:val="30"/>
      <w:szCs w:val="30"/>
      <w:lang w:val="en-AU"/>
    </w:rPr>
  </w:style>
  <w:style w:type="character" w:customStyle="1" w:styleId="Heading3Char">
    <w:name w:val="Heading 3 Char"/>
    <w:basedOn w:val="DefaultParagraphFont"/>
    <w:link w:val="Heading3"/>
    <w:uiPriority w:val="9"/>
    <w:rsid w:val="007B1F8D"/>
    <w:rPr>
      <w:rFonts w:ascii="Segoe UI" w:hAnsi="Segoe UI"/>
      <w:b/>
      <w:color w:val="23346B" w:themeColor="accent2"/>
      <w:sz w:val="24"/>
      <w:szCs w:val="24"/>
      <w:lang w:val="en-AU"/>
    </w:rPr>
  </w:style>
  <w:style w:type="character" w:customStyle="1" w:styleId="Heading4Char">
    <w:name w:val="Heading 4 Char"/>
    <w:basedOn w:val="DefaultParagraphFont"/>
    <w:link w:val="Heading4"/>
    <w:uiPriority w:val="9"/>
    <w:rsid w:val="007B1F8D"/>
    <w:rPr>
      <w:rFonts w:ascii="Arial" w:eastAsiaTheme="majorEastAsia" w:hAnsi="Arial" w:cstheme="majorBidi"/>
      <w:b/>
      <w:i/>
      <w:iCs/>
      <w:color w:val="23346B" w:themeColor="accent2"/>
      <w:szCs w:val="20"/>
      <w:lang w:val="en-AU"/>
    </w:rPr>
  </w:style>
  <w:style w:type="table" w:customStyle="1" w:styleId="DOSCELPlainHeading">
    <w:name w:val="DOSCEL Plain Heading"/>
    <w:basedOn w:val="TableNormal"/>
    <w:uiPriority w:val="99"/>
    <w:rsid w:val="000A4196"/>
    <w:pPr>
      <w:spacing w:before="120" w:after="120" w:line="240" w:lineRule="atLeast"/>
    </w:pPr>
    <w:rPr>
      <w:rFonts w:ascii="Segoe UI" w:hAnsi="Segoe UI"/>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Segoe UI" w:hAnsi="Segoe UI"/>
        <w:b/>
        <w:color w:val="23346B" w:themeColor="accent2"/>
        <w:sz w:val="20"/>
      </w:rPr>
    </w:tblStylePr>
  </w:style>
  <w:style w:type="paragraph" w:customStyle="1" w:styleId="TableHeading23ptBA">
    <w:name w:val="Table Heading 2 3pt B&amp;A"/>
    <w:basedOn w:val="TableHeading26ptBA"/>
    <w:qFormat/>
    <w:rsid w:val="000A4196"/>
    <w:pPr>
      <w:spacing w:before="60" w:after="60"/>
    </w:pPr>
  </w:style>
  <w:style w:type="table" w:customStyle="1" w:styleId="DOSCELShadedHeading">
    <w:name w:val="DOSCEL Shaded Heading"/>
    <w:basedOn w:val="TableNormal"/>
    <w:uiPriority w:val="99"/>
    <w:rsid w:val="008B6D23"/>
    <w:pPr>
      <w:spacing w:before="120" w:after="120" w:line="240" w:lineRule="atLeast"/>
    </w:pPr>
    <w:rPr>
      <w:rFonts w:ascii="Segoe UI" w:hAnsi="Segoe UI"/>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Segoe UI" w:hAnsi="Segoe UI"/>
        <w:b/>
        <w:sz w:val="20"/>
      </w:rPr>
      <w:tblPr/>
      <w:tcPr>
        <w:shd w:val="clear" w:color="auto" w:fill="23346B" w:themeFill="accent2"/>
      </w:tcPr>
    </w:tblStylePr>
  </w:style>
  <w:style w:type="paragraph" w:customStyle="1" w:styleId="TableListBullet">
    <w:name w:val="Table List Bullet"/>
    <w:basedOn w:val="TableData"/>
    <w:rsid w:val="0045214C"/>
    <w:pPr>
      <w:numPr>
        <w:numId w:val="5"/>
      </w:numPr>
    </w:pPr>
  </w:style>
  <w:style w:type="paragraph" w:customStyle="1" w:styleId="TableHeading16ptBA">
    <w:name w:val="Table Heading 1 6pt B&amp;A"/>
    <w:basedOn w:val="TableData"/>
    <w:qFormat/>
    <w:rsid w:val="000A4196"/>
    <w:pPr>
      <w:spacing w:before="120" w:after="120"/>
    </w:pPr>
    <w:rPr>
      <w:b/>
    </w:rPr>
  </w:style>
  <w:style w:type="paragraph" w:customStyle="1" w:styleId="TableHeading13ptBA">
    <w:name w:val="Table Heading 1 3pt B&amp;A"/>
    <w:basedOn w:val="TableData"/>
    <w:uiPriority w:val="1"/>
    <w:qFormat/>
    <w:rsid w:val="000A4196"/>
    <w:pPr>
      <w:spacing w:line="240" w:lineRule="auto"/>
    </w:pPr>
    <w:rPr>
      <w:rFonts w:eastAsia="Calibri" w:cs="Calibri"/>
      <w:b/>
      <w:lang w:bidi="en-US"/>
    </w:rPr>
  </w:style>
  <w:style w:type="table" w:styleId="TableGrid">
    <w:name w:val="Table Grid"/>
    <w:basedOn w:val="TableNormal"/>
    <w:uiPriority w:val="59"/>
    <w:rsid w:val="00770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26600"/>
    <w:rPr>
      <w:color w:val="954F72" w:themeColor="followedHyperlink"/>
      <w:u w:val="single"/>
    </w:rPr>
  </w:style>
  <w:style w:type="character" w:customStyle="1" w:styleId="UnresolvedMention1">
    <w:name w:val="Unresolved Mention1"/>
    <w:basedOn w:val="DefaultParagraphFont"/>
    <w:uiPriority w:val="99"/>
    <w:semiHidden/>
    <w:unhideWhenUsed/>
    <w:rsid w:val="008F4112"/>
    <w:rPr>
      <w:color w:val="605E5C"/>
      <w:shd w:val="clear" w:color="auto" w:fill="E1DFDD"/>
    </w:rPr>
  </w:style>
  <w:style w:type="paragraph" w:customStyle="1" w:styleId="NumberedParagraph">
    <w:name w:val="Numbered Paragraph"/>
    <w:basedOn w:val="ListParagraph"/>
    <w:qFormat/>
    <w:rsid w:val="0045214C"/>
    <w:pPr>
      <w:numPr>
        <w:numId w:val="7"/>
      </w:numPr>
    </w:pPr>
    <w:rPr>
      <w:rFonts w:cs="Segoe UI"/>
    </w:rPr>
  </w:style>
  <w:style w:type="character" w:customStyle="1" w:styleId="Heading5Char">
    <w:name w:val="Heading 5 Char"/>
    <w:basedOn w:val="DefaultParagraphFont"/>
    <w:link w:val="Heading5"/>
    <w:uiPriority w:val="9"/>
    <w:rsid w:val="0045214C"/>
    <w:rPr>
      <w:rFonts w:ascii="Segoe UI" w:hAnsi="Segoe UI" w:cstheme="majorBidi"/>
      <w:color w:val="23346B"/>
      <w:szCs w:val="20"/>
      <w:lang w:val="en-AU"/>
    </w:rPr>
  </w:style>
  <w:style w:type="paragraph" w:customStyle="1" w:styleId="TableParagraph">
    <w:name w:val="Table Paragraph"/>
    <w:basedOn w:val="Normal"/>
    <w:uiPriority w:val="1"/>
    <w:qFormat/>
    <w:rsid w:val="0045214C"/>
    <w:pPr>
      <w:spacing w:before="60" w:after="60" w:line="240" w:lineRule="atLeast"/>
    </w:pPr>
    <w:rPr>
      <w:rFonts w:eastAsia="Calibri" w:cs="Calibri"/>
      <w:sz w:val="20"/>
      <w:lang w:bidi="en-US"/>
    </w:rPr>
  </w:style>
  <w:style w:type="paragraph" w:customStyle="1" w:styleId="BulletLevel16pt">
    <w:name w:val="Bullet Level 1 6pt"/>
    <w:basedOn w:val="ListParagraph"/>
    <w:uiPriority w:val="1"/>
    <w:qFormat/>
    <w:rsid w:val="007B1F8D"/>
    <w:pPr>
      <w:numPr>
        <w:numId w:val="8"/>
      </w:numPr>
      <w:autoSpaceDE w:val="0"/>
      <w:autoSpaceDN w:val="0"/>
      <w:spacing w:before="120"/>
      <w:ind w:left="714" w:hanging="357"/>
    </w:pPr>
    <w:rPr>
      <w:rFonts w:eastAsia="Arial Unicode MS" w:cs="Segoe UI"/>
      <w:lang w:eastAsia="en-AU" w:bidi="en-US"/>
    </w:rPr>
  </w:style>
  <w:style w:type="paragraph" w:customStyle="1" w:styleId="BulletLevel26pt">
    <w:name w:val="Bullet Level 2 6pt"/>
    <w:basedOn w:val="Normal"/>
    <w:uiPriority w:val="1"/>
    <w:qFormat/>
    <w:rsid w:val="007B1F8D"/>
    <w:pPr>
      <w:numPr>
        <w:ilvl w:val="1"/>
        <w:numId w:val="13"/>
      </w:numPr>
      <w:spacing w:before="120"/>
      <w:ind w:left="1434" w:hanging="357"/>
    </w:pPr>
    <w:rPr>
      <w:rFonts w:eastAsia="Times New Roman" w:cs="Times New Roman"/>
      <w:color w:val="000000"/>
      <w:szCs w:val="20"/>
    </w:rPr>
  </w:style>
  <w:style w:type="character" w:styleId="Emphasis">
    <w:name w:val="Emphasis"/>
    <w:uiPriority w:val="20"/>
    <w:qFormat/>
    <w:rsid w:val="007B1F8D"/>
    <w:rPr>
      <w:rFonts w:eastAsiaTheme="majorEastAsia" w:cs="Times New Roman"/>
      <w:b/>
      <w:color w:val="85C9EF" w:themeColor="accent1"/>
      <w:sz w:val="30"/>
      <w:szCs w:val="20"/>
    </w:rPr>
  </w:style>
  <w:style w:type="paragraph" w:customStyle="1" w:styleId="NoteText">
    <w:name w:val="Note Text"/>
    <w:basedOn w:val="Normal"/>
    <w:qFormat/>
    <w:rsid w:val="007B1F8D"/>
    <w:pPr>
      <w:spacing w:before="120" w:after="120" w:line="240" w:lineRule="atLeast"/>
    </w:pPr>
    <w:rPr>
      <w:rFonts w:ascii="Segoe UI Semilight" w:eastAsia="Times New Roman" w:hAnsi="Segoe UI Semilight" w:cs="Segoe UI Semilight"/>
      <w:b/>
      <w:color w:val="5872C8" w:themeColor="accent2" w:themeTint="99"/>
      <w:sz w:val="20"/>
    </w:rPr>
  </w:style>
  <w:style w:type="paragraph" w:styleId="Quote">
    <w:name w:val="Quote"/>
    <w:basedOn w:val="Normal"/>
    <w:next w:val="Normal"/>
    <w:link w:val="QuoteChar"/>
    <w:uiPriority w:val="29"/>
    <w:qFormat/>
    <w:rsid w:val="007B1F8D"/>
    <w:pPr>
      <w:autoSpaceDE w:val="0"/>
      <w:autoSpaceDN w:val="0"/>
      <w:spacing w:before="200" w:after="160"/>
      <w:ind w:left="567" w:right="567"/>
    </w:pPr>
    <w:rPr>
      <w:rFonts w:eastAsia="Calibri" w:cs="Segoe UI"/>
      <w:i/>
      <w:iCs/>
      <w:color w:val="404040" w:themeColor="text1" w:themeTint="BF"/>
      <w:sz w:val="20"/>
      <w:lang w:bidi="en-US"/>
    </w:rPr>
  </w:style>
  <w:style w:type="character" w:customStyle="1" w:styleId="QuoteChar">
    <w:name w:val="Quote Char"/>
    <w:basedOn w:val="DefaultParagraphFont"/>
    <w:link w:val="Quote"/>
    <w:uiPriority w:val="29"/>
    <w:rsid w:val="007B1F8D"/>
    <w:rPr>
      <w:rFonts w:ascii="Segoe UI" w:eastAsia="Calibri" w:hAnsi="Segoe UI" w:cs="Segoe UI"/>
      <w:i/>
      <w:iCs/>
      <w:color w:val="404040" w:themeColor="text1" w:themeTint="BF"/>
      <w:sz w:val="20"/>
      <w:lang w:val="en-AU" w:bidi="en-US"/>
    </w:rPr>
  </w:style>
  <w:style w:type="paragraph" w:customStyle="1" w:styleId="Heading1A">
    <w:name w:val="Heading 1A"/>
    <w:basedOn w:val="Heading1"/>
    <w:uiPriority w:val="1"/>
    <w:qFormat/>
    <w:rsid w:val="008D7F2B"/>
    <w:pPr>
      <w:numPr>
        <w:numId w:val="0"/>
      </w:numPr>
    </w:pPr>
  </w:style>
  <w:style w:type="paragraph" w:customStyle="1" w:styleId="Heading2A">
    <w:name w:val="Heading 2A"/>
    <w:basedOn w:val="Heading2"/>
    <w:uiPriority w:val="1"/>
    <w:qFormat/>
    <w:rsid w:val="008D7F2B"/>
    <w:pPr>
      <w:numPr>
        <w:ilvl w:val="0"/>
        <w:numId w:val="0"/>
      </w:numPr>
    </w:pPr>
  </w:style>
  <w:style w:type="paragraph" w:customStyle="1" w:styleId="Heading3A">
    <w:name w:val="Heading 3A"/>
    <w:basedOn w:val="Heading3"/>
    <w:uiPriority w:val="1"/>
    <w:qFormat/>
    <w:rsid w:val="0045214C"/>
    <w:pPr>
      <w:numPr>
        <w:ilvl w:val="0"/>
        <w:numId w:val="0"/>
      </w:numPr>
    </w:pPr>
    <w:rPr>
      <w:szCs w:val="22"/>
    </w:rPr>
  </w:style>
  <w:style w:type="paragraph" w:customStyle="1" w:styleId="TableBulletLevel1">
    <w:name w:val="Table Bullet Level 1"/>
    <w:basedOn w:val="TableParagraph"/>
    <w:uiPriority w:val="1"/>
    <w:qFormat/>
    <w:rsid w:val="0045214C"/>
    <w:pPr>
      <w:numPr>
        <w:numId w:val="10"/>
      </w:numPr>
    </w:pPr>
  </w:style>
  <w:style w:type="paragraph" w:customStyle="1" w:styleId="TableBulletLevel2">
    <w:name w:val="Table Bullet Level 2"/>
    <w:basedOn w:val="TableBulletLevel1"/>
    <w:uiPriority w:val="1"/>
    <w:qFormat/>
    <w:rsid w:val="0045214C"/>
    <w:pPr>
      <w:numPr>
        <w:numId w:val="17"/>
      </w:numPr>
    </w:pPr>
  </w:style>
  <w:style w:type="character" w:customStyle="1" w:styleId="Heading6Char">
    <w:name w:val="Heading 6 Char"/>
    <w:basedOn w:val="DefaultParagraphFont"/>
    <w:link w:val="Heading6"/>
    <w:uiPriority w:val="9"/>
    <w:semiHidden/>
    <w:rsid w:val="0045214C"/>
    <w:rPr>
      <w:rFonts w:asciiTheme="majorHAnsi" w:eastAsiaTheme="majorEastAsia" w:hAnsiTheme="majorHAnsi" w:cstheme="majorBidi"/>
      <w:color w:val="1570A3" w:themeColor="accent1" w:themeShade="7F"/>
      <w:lang w:val="en-AU"/>
    </w:rPr>
  </w:style>
  <w:style w:type="character" w:customStyle="1" w:styleId="Heading7Char">
    <w:name w:val="Heading 7 Char"/>
    <w:basedOn w:val="DefaultParagraphFont"/>
    <w:link w:val="Heading7"/>
    <w:uiPriority w:val="9"/>
    <w:semiHidden/>
    <w:rsid w:val="0045214C"/>
    <w:rPr>
      <w:rFonts w:asciiTheme="majorHAnsi" w:eastAsiaTheme="majorEastAsia" w:hAnsiTheme="majorHAnsi" w:cstheme="majorBidi"/>
      <w:i/>
      <w:iCs/>
      <w:color w:val="1570A3" w:themeColor="accent1" w:themeShade="7F"/>
      <w:lang w:val="en-AU"/>
    </w:rPr>
  </w:style>
  <w:style w:type="character" w:customStyle="1" w:styleId="Heading8Char">
    <w:name w:val="Heading 8 Char"/>
    <w:basedOn w:val="DefaultParagraphFont"/>
    <w:link w:val="Heading8"/>
    <w:uiPriority w:val="9"/>
    <w:semiHidden/>
    <w:rsid w:val="0045214C"/>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45214C"/>
    <w:rPr>
      <w:rFonts w:asciiTheme="majorHAnsi" w:eastAsiaTheme="majorEastAsia" w:hAnsiTheme="majorHAnsi" w:cstheme="majorBidi"/>
      <w:i/>
      <w:iCs/>
      <w:color w:val="272727" w:themeColor="text1" w:themeTint="D8"/>
      <w:sz w:val="21"/>
      <w:szCs w:val="21"/>
      <w:lang w:val="en-AU"/>
    </w:rPr>
  </w:style>
  <w:style w:type="paragraph" w:customStyle="1" w:styleId="Heading4A">
    <w:name w:val="Heading 4A"/>
    <w:basedOn w:val="Heading4"/>
    <w:qFormat/>
    <w:rsid w:val="007B1F8D"/>
    <w:pPr>
      <w:numPr>
        <w:ilvl w:val="0"/>
        <w:numId w:val="0"/>
      </w:numPr>
    </w:pPr>
  </w:style>
  <w:style w:type="paragraph" w:customStyle="1" w:styleId="BulletLevel36pt">
    <w:name w:val="Bullet Level 3 6 pt"/>
    <w:basedOn w:val="ListParagraph"/>
    <w:qFormat/>
    <w:rsid w:val="007B1F8D"/>
    <w:pPr>
      <w:numPr>
        <w:ilvl w:val="2"/>
        <w:numId w:val="13"/>
      </w:numPr>
      <w:spacing w:before="120"/>
      <w:ind w:left="2154" w:hanging="357"/>
      <w:contextualSpacing/>
    </w:pPr>
    <w:rPr>
      <w:rFonts w:eastAsia="Times New Roman" w:cs="Times New Roman"/>
      <w:szCs w:val="20"/>
    </w:rPr>
  </w:style>
  <w:style w:type="paragraph" w:customStyle="1" w:styleId="Heading5A">
    <w:name w:val="Heading 5A"/>
    <w:basedOn w:val="Heading5"/>
    <w:qFormat/>
    <w:rsid w:val="007B1F8D"/>
    <w:pPr>
      <w:keepNext w:val="0"/>
      <w:keepLines w:val="0"/>
      <w:numPr>
        <w:ilvl w:val="0"/>
        <w:numId w:val="0"/>
      </w:numPr>
      <w:spacing w:before="60" w:after="240" w:line="240" w:lineRule="atLeast"/>
    </w:pPr>
    <w:rPr>
      <w:rFonts w:eastAsiaTheme="majorEastAsia"/>
      <w:color w:val="23346B" w:themeColor="accent2"/>
    </w:rPr>
  </w:style>
  <w:style w:type="paragraph" w:styleId="Title">
    <w:name w:val="Title"/>
    <w:basedOn w:val="Normal"/>
    <w:next w:val="Normal"/>
    <w:link w:val="TitleChar"/>
    <w:uiPriority w:val="10"/>
    <w:qFormat/>
    <w:rsid w:val="007B1F8D"/>
    <w:pPr>
      <w:jc w:val="center"/>
    </w:pPr>
    <w:rPr>
      <w:rFonts w:eastAsia="Times New Roman" w:cs="Times New Roman"/>
      <w:b/>
      <w:color w:val="23346B"/>
      <w:sz w:val="36"/>
      <w:szCs w:val="32"/>
    </w:rPr>
  </w:style>
  <w:style w:type="character" w:customStyle="1" w:styleId="TitleChar">
    <w:name w:val="Title Char"/>
    <w:basedOn w:val="DefaultParagraphFont"/>
    <w:link w:val="Title"/>
    <w:uiPriority w:val="10"/>
    <w:rsid w:val="007B1F8D"/>
    <w:rPr>
      <w:rFonts w:ascii="Segoe UI" w:eastAsia="Times New Roman" w:hAnsi="Segoe UI" w:cs="Times New Roman"/>
      <w:b/>
      <w:color w:val="23346B"/>
      <w:sz w:val="36"/>
      <w:szCs w:val="32"/>
      <w:lang w:val="en-AU"/>
    </w:rPr>
  </w:style>
  <w:style w:type="paragraph" w:styleId="FootnoteText">
    <w:name w:val="footnote text"/>
    <w:basedOn w:val="Normal"/>
    <w:link w:val="FootnoteTextChar"/>
    <w:uiPriority w:val="99"/>
    <w:unhideWhenUsed/>
    <w:rsid w:val="007B1F8D"/>
    <w:pPr>
      <w:spacing w:line="240" w:lineRule="auto"/>
    </w:pPr>
    <w:rPr>
      <w:rFonts w:eastAsia="Times New Roman" w:cs="Times New Roman"/>
      <w:sz w:val="18"/>
      <w:szCs w:val="18"/>
    </w:rPr>
  </w:style>
  <w:style w:type="character" w:customStyle="1" w:styleId="FootnoteTextChar">
    <w:name w:val="Footnote Text Char"/>
    <w:basedOn w:val="DefaultParagraphFont"/>
    <w:link w:val="FootnoteText"/>
    <w:uiPriority w:val="99"/>
    <w:rsid w:val="007B1F8D"/>
    <w:rPr>
      <w:rFonts w:ascii="Segoe UI" w:eastAsia="Times New Roman" w:hAnsi="Segoe UI" w:cs="Times New Roman"/>
      <w:sz w:val="18"/>
      <w:szCs w:val="18"/>
      <w:lang w:val="en-AU"/>
    </w:rPr>
  </w:style>
  <w:style w:type="paragraph" w:customStyle="1" w:styleId="ListParagraphLevel1">
    <w:name w:val="List Paragraph Level 1"/>
    <w:basedOn w:val="ListParagraph"/>
    <w:rsid w:val="007B1F8D"/>
    <w:pPr>
      <w:numPr>
        <w:numId w:val="11"/>
      </w:numPr>
    </w:pPr>
    <w:rPr>
      <w:rFonts w:eastAsia="Calibri"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94546">
      <w:bodyDiv w:val="1"/>
      <w:marLeft w:val="0"/>
      <w:marRight w:val="0"/>
      <w:marTop w:val="0"/>
      <w:marBottom w:val="0"/>
      <w:divBdr>
        <w:top w:val="none" w:sz="0" w:space="0" w:color="auto"/>
        <w:left w:val="none" w:sz="0" w:space="0" w:color="auto"/>
        <w:bottom w:val="none" w:sz="0" w:space="0" w:color="auto"/>
        <w:right w:val="none" w:sz="0" w:space="0" w:color="auto"/>
      </w:divBdr>
    </w:div>
    <w:div w:id="110619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allergy.org.au/health-professionals/ascia-plans-action-and-treat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OSCEL">
      <a:dk1>
        <a:sysClr val="windowText" lastClr="000000"/>
      </a:dk1>
      <a:lt1>
        <a:sysClr val="window" lastClr="FFFFFF"/>
      </a:lt1>
      <a:dk2>
        <a:srgbClr val="44546A"/>
      </a:dk2>
      <a:lt2>
        <a:srgbClr val="E7E6E6"/>
      </a:lt2>
      <a:accent1>
        <a:srgbClr val="85C9EF"/>
      </a:accent1>
      <a:accent2>
        <a:srgbClr val="23346B"/>
      </a:accent2>
      <a:accent3>
        <a:srgbClr val="54C3BD"/>
      </a:accent3>
      <a:accent4>
        <a:srgbClr val="9189C2"/>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BBFCFAE61A5C45B84724074225E81F" ma:contentTypeVersion="4" ma:contentTypeDescription="Create a new document." ma:contentTypeScope="" ma:versionID="6986ffa1426131ddda9b36c534d8ffee">
  <xsd:schema xmlns:xsd="http://www.w3.org/2001/XMLSchema" xmlns:xs="http://www.w3.org/2001/XMLSchema" xmlns:p="http://schemas.microsoft.com/office/2006/metadata/properties" xmlns:ns2="5c74bf60-055f-46d7-88f1-794e548cd355" targetNamespace="http://schemas.microsoft.com/office/2006/metadata/properties" ma:root="true" ma:fieldsID="586126fbf4d523c5257dd3a97a2c2a06" ns2:_="">
    <xsd:import namespace="5c74bf60-055f-46d7-88f1-794e548cd3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4bf60-055f-46d7-88f1-794e548cd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F406DF-5921-40E8-9D5E-BABDFA026C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37DFF2-82C1-4AC5-963D-357656E8B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4bf60-055f-46d7-88f1-794e548cd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A4874-F9F0-45D5-90D1-99FD0904FE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Catholic Education Office</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Pauline Lalor</dc:creator>
  <cp:lastModifiedBy>Melissa Rickman</cp:lastModifiedBy>
  <cp:revision>2</cp:revision>
  <cp:lastPrinted>2014-12-05T04:03:00Z</cp:lastPrinted>
  <dcterms:created xsi:type="dcterms:W3CDTF">2025-11-18T01:18:00Z</dcterms:created>
  <dcterms:modified xsi:type="dcterms:W3CDTF">2025-11-18T01:18:00Z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0x010100A5BBFCFAE61A5C45B84724074225E81F</vt:lpwstr>
  </property>
</Properties>
</file>