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2F5" w:rsidRDefault="002742F5" w:rsidP="002742F5">
      <w:pPr>
        <w:rPr>
          <w:rFonts w:ascii="Arial" w:hAnsi="Arial" w:cs="Arial"/>
          <w:b/>
        </w:rPr>
      </w:pPr>
      <w:r w:rsidRPr="00487C04">
        <w:rPr>
          <w:rFonts w:ascii="Arial" w:hAnsi="Arial" w:cs="Arial"/>
          <w:b/>
        </w:rPr>
        <w:t xml:space="preserve">                                                                                                                   </w:t>
      </w:r>
    </w:p>
    <w:p w:rsidR="00F06625" w:rsidRDefault="00F06625" w:rsidP="00BD0EBA">
      <w:pPr>
        <w:jc w:val="center"/>
        <w:rPr>
          <w:rFonts w:ascii="Arial" w:hAnsi="Arial" w:cs="Arial"/>
          <w:b/>
          <w:color w:val="394379"/>
          <w:sz w:val="28"/>
        </w:rPr>
      </w:pPr>
      <w:r>
        <w:rPr>
          <w:rFonts w:ascii="Arial" w:hAnsi="Arial" w:cs="Arial"/>
          <w:b/>
          <w:color w:val="394379"/>
          <w:sz w:val="28"/>
        </w:rPr>
        <w:t xml:space="preserve">ST BRENDAN’S CATHOLIC PRIMARY </w:t>
      </w:r>
      <w:r w:rsidR="00B87655" w:rsidRPr="00487C04">
        <w:rPr>
          <w:rFonts w:ascii="Arial" w:hAnsi="Arial" w:cs="Arial"/>
          <w:b/>
          <w:color w:val="394379"/>
          <w:sz w:val="28"/>
        </w:rPr>
        <w:t>SCHOOL</w:t>
      </w:r>
    </w:p>
    <w:p w:rsidR="00642402" w:rsidRPr="00487C04" w:rsidRDefault="00B87655" w:rsidP="00BD0EBA">
      <w:pPr>
        <w:jc w:val="center"/>
        <w:rPr>
          <w:rFonts w:ascii="Arial" w:hAnsi="Arial" w:cs="Arial"/>
          <w:b/>
          <w:color w:val="394379"/>
          <w:sz w:val="28"/>
        </w:rPr>
      </w:pPr>
      <w:r w:rsidRPr="00487C04">
        <w:rPr>
          <w:rFonts w:ascii="Arial" w:hAnsi="Arial" w:cs="Arial"/>
          <w:b/>
          <w:color w:val="394379"/>
          <w:sz w:val="28"/>
        </w:rPr>
        <w:t>TECHNOLOGY DESIGN BRIEF</w:t>
      </w:r>
    </w:p>
    <w:p w:rsidR="00A94365" w:rsidRPr="004F0B57" w:rsidRDefault="00A94365" w:rsidP="00642402">
      <w:pPr>
        <w:rPr>
          <w:rFonts w:ascii="Times New Roman" w:hAnsi="Times New Roman" w:cs="Times New Roman"/>
          <w:b/>
          <w:sz w:val="24"/>
          <w:szCs w:val="24"/>
        </w:rPr>
      </w:pPr>
      <w:r w:rsidRPr="004F0B57">
        <w:rPr>
          <w:rFonts w:ascii="Times New Roman" w:hAnsi="Times New Roman" w:cs="Times New Roman"/>
          <w:b/>
          <w:sz w:val="24"/>
          <w:szCs w:val="24"/>
        </w:rPr>
        <w:t>RATIONALE</w:t>
      </w:r>
    </w:p>
    <w:p w:rsidR="00B87655" w:rsidRPr="004F0B57" w:rsidRDefault="00B87655" w:rsidP="004F0B57">
      <w:pPr>
        <w:jc w:val="both"/>
        <w:rPr>
          <w:rFonts w:ascii="Times New Roman" w:hAnsi="Times New Roman" w:cs="Times New Roman"/>
          <w:sz w:val="24"/>
          <w:szCs w:val="24"/>
        </w:rPr>
      </w:pPr>
      <w:r w:rsidRPr="004F0B57">
        <w:rPr>
          <w:rFonts w:ascii="Times New Roman" w:hAnsi="Times New Roman" w:cs="Times New Roman"/>
          <w:sz w:val="24"/>
          <w:szCs w:val="24"/>
        </w:rPr>
        <w:t xml:space="preserve">The aim of the School Technology Design Brief is to identify the ways in which </w:t>
      </w:r>
      <w:r w:rsidR="002332FB" w:rsidRPr="004F0B57">
        <w:rPr>
          <w:rFonts w:ascii="Times New Roman" w:hAnsi="Times New Roman" w:cs="Times New Roman"/>
          <w:sz w:val="24"/>
          <w:szCs w:val="24"/>
        </w:rPr>
        <w:t>St Brendan’s Catholic Primary school</w:t>
      </w:r>
      <w:r w:rsidRPr="004F0B57">
        <w:rPr>
          <w:rFonts w:ascii="Times New Roman" w:hAnsi="Times New Roman" w:cs="Times New Roman"/>
          <w:sz w:val="24"/>
          <w:szCs w:val="24"/>
        </w:rPr>
        <w:t xml:space="preserve"> will utilise </w:t>
      </w:r>
      <w:r w:rsidR="00A94365" w:rsidRPr="004F0B57">
        <w:rPr>
          <w:rFonts w:ascii="Times New Roman" w:hAnsi="Times New Roman" w:cs="Times New Roman"/>
          <w:sz w:val="24"/>
          <w:szCs w:val="24"/>
        </w:rPr>
        <w:t xml:space="preserve">technology to support curriculum delivery and improve student outcomes by connecting </w:t>
      </w:r>
      <w:r w:rsidRPr="004F0B57">
        <w:rPr>
          <w:rFonts w:ascii="Times New Roman" w:hAnsi="Times New Roman" w:cs="Times New Roman"/>
          <w:sz w:val="24"/>
          <w:szCs w:val="24"/>
        </w:rPr>
        <w:t xml:space="preserve">targeted teaching practice with engaged student learning.  </w:t>
      </w:r>
      <w:r w:rsidR="00A94365" w:rsidRPr="004F0B57">
        <w:rPr>
          <w:rFonts w:ascii="Times New Roman" w:hAnsi="Times New Roman" w:cs="Times New Roman"/>
          <w:sz w:val="24"/>
          <w:szCs w:val="24"/>
        </w:rPr>
        <w:t>Technology is best utilised when schools demonstrate explicit links between the curriculum</w:t>
      </w:r>
      <w:r w:rsidR="00FB6403" w:rsidRPr="004F0B57">
        <w:rPr>
          <w:rFonts w:ascii="Times New Roman" w:hAnsi="Times New Roman" w:cs="Times New Roman"/>
          <w:sz w:val="24"/>
          <w:szCs w:val="24"/>
        </w:rPr>
        <w:t xml:space="preserve"> (learning intent)</w:t>
      </w:r>
      <w:r w:rsidR="00A94365" w:rsidRPr="004F0B57">
        <w:rPr>
          <w:rFonts w:ascii="Times New Roman" w:hAnsi="Times New Roman" w:cs="Times New Roman"/>
          <w:sz w:val="24"/>
          <w:szCs w:val="24"/>
        </w:rPr>
        <w:t xml:space="preserve">, teacher practice </w:t>
      </w:r>
      <w:r w:rsidR="00FB6403" w:rsidRPr="004F0B57">
        <w:rPr>
          <w:rFonts w:ascii="Times New Roman" w:hAnsi="Times New Roman" w:cs="Times New Roman"/>
          <w:sz w:val="24"/>
          <w:szCs w:val="24"/>
        </w:rPr>
        <w:t xml:space="preserve">(targeted teaching) </w:t>
      </w:r>
      <w:r w:rsidR="00A94365" w:rsidRPr="004F0B57">
        <w:rPr>
          <w:rFonts w:ascii="Times New Roman" w:hAnsi="Times New Roman" w:cs="Times New Roman"/>
          <w:sz w:val="24"/>
          <w:szCs w:val="24"/>
        </w:rPr>
        <w:t xml:space="preserve">and </w:t>
      </w:r>
      <w:r w:rsidR="00FB6403" w:rsidRPr="004F0B57">
        <w:rPr>
          <w:rFonts w:ascii="Times New Roman" w:hAnsi="Times New Roman" w:cs="Times New Roman"/>
          <w:sz w:val="24"/>
          <w:szCs w:val="24"/>
        </w:rPr>
        <w:t xml:space="preserve">technology supported student learning (engaged learning for focussed outcomes).  </w:t>
      </w:r>
    </w:p>
    <w:p w:rsidR="003E2203" w:rsidRPr="003E2203" w:rsidRDefault="00144C11" w:rsidP="003E2203">
      <w:pPr>
        <w:shd w:val="clear" w:color="auto" w:fill="FFFFFF"/>
        <w:spacing w:line="300" w:lineRule="atLeast"/>
        <w:jc w:val="both"/>
        <w:rPr>
          <w:rFonts w:ascii="Helvetica" w:eastAsia="Times New Roman" w:hAnsi="Helvetica" w:cs="Helvetica"/>
          <w:color w:val="3C4043"/>
          <w:spacing w:val="3"/>
          <w:sz w:val="21"/>
          <w:szCs w:val="21"/>
          <w:lang w:eastAsia="en-AU"/>
        </w:rPr>
      </w:pPr>
      <w:r w:rsidRPr="004F0B57">
        <w:rPr>
          <w:rFonts w:ascii="Times New Roman" w:hAnsi="Times New Roman" w:cs="Times New Roman"/>
          <w:sz w:val="24"/>
          <w:szCs w:val="24"/>
        </w:rPr>
        <w:t>Essentially</w:t>
      </w:r>
      <w:r w:rsidRPr="003E2203">
        <w:rPr>
          <w:rFonts w:ascii="Times New Roman" w:hAnsi="Times New Roman" w:cs="Times New Roman"/>
          <w:sz w:val="24"/>
          <w:szCs w:val="24"/>
        </w:rPr>
        <w:t>, to achieve optimal outcomes, t</w:t>
      </w:r>
      <w:r w:rsidR="00FB6403" w:rsidRPr="003E2203">
        <w:rPr>
          <w:rFonts w:ascii="Times New Roman" w:hAnsi="Times New Roman" w:cs="Times New Roman"/>
          <w:sz w:val="24"/>
          <w:szCs w:val="24"/>
        </w:rPr>
        <w:t xml:space="preserve">echnology assisted learning must be linked </w:t>
      </w:r>
      <w:r w:rsidRPr="003E2203">
        <w:rPr>
          <w:rFonts w:ascii="Times New Roman" w:hAnsi="Times New Roman" w:cs="Times New Roman"/>
          <w:sz w:val="24"/>
          <w:szCs w:val="24"/>
        </w:rPr>
        <w:t>to</w:t>
      </w:r>
      <w:r w:rsidR="00FB6403" w:rsidRPr="003E2203">
        <w:rPr>
          <w:rFonts w:ascii="Times New Roman" w:hAnsi="Times New Roman" w:cs="Times New Roman"/>
          <w:sz w:val="24"/>
          <w:szCs w:val="24"/>
        </w:rPr>
        <w:t xml:space="preserve"> the cu</w:t>
      </w:r>
      <w:r w:rsidRPr="003E2203">
        <w:rPr>
          <w:rFonts w:ascii="Times New Roman" w:hAnsi="Times New Roman" w:cs="Times New Roman"/>
          <w:sz w:val="24"/>
          <w:szCs w:val="24"/>
        </w:rPr>
        <w:t xml:space="preserve">rriculum and follow teacher instruction.  </w:t>
      </w:r>
      <w:r w:rsidR="003E2203" w:rsidRPr="003E2203">
        <w:rPr>
          <w:rFonts w:ascii="Times New Roman" w:eastAsia="Times New Roman" w:hAnsi="Times New Roman" w:cs="Times New Roman"/>
          <w:spacing w:val="3"/>
          <w:sz w:val="24"/>
          <w:szCs w:val="24"/>
          <w:lang w:eastAsia="en-AU"/>
        </w:rPr>
        <w:t xml:space="preserve">It is a tool to assist learners build </w:t>
      </w:r>
      <w:r w:rsidR="007D5D7E">
        <w:rPr>
          <w:rFonts w:ascii="Times New Roman" w:eastAsia="Times New Roman" w:hAnsi="Times New Roman" w:cs="Times New Roman"/>
          <w:spacing w:val="3"/>
          <w:sz w:val="24"/>
          <w:szCs w:val="24"/>
          <w:lang w:eastAsia="en-AU"/>
        </w:rPr>
        <w:t>their</w:t>
      </w:r>
      <w:r w:rsidR="003E2203" w:rsidRPr="003E2203">
        <w:rPr>
          <w:rFonts w:ascii="Times New Roman" w:eastAsia="Times New Roman" w:hAnsi="Times New Roman" w:cs="Times New Roman"/>
          <w:spacing w:val="3"/>
          <w:sz w:val="24"/>
          <w:szCs w:val="24"/>
          <w:lang w:eastAsia="en-AU"/>
        </w:rPr>
        <w:t xml:space="preserve"> skills, whilst offering a differentiation of learning to others</w:t>
      </w:r>
      <w:r w:rsidR="007D5D7E">
        <w:rPr>
          <w:rFonts w:ascii="Times New Roman" w:eastAsia="Times New Roman" w:hAnsi="Times New Roman" w:cs="Times New Roman"/>
          <w:spacing w:val="3"/>
          <w:sz w:val="24"/>
          <w:szCs w:val="24"/>
          <w:lang w:eastAsia="en-AU"/>
        </w:rPr>
        <w:t>. Technology</w:t>
      </w:r>
      <w:r w:rsidR="003E2203" w:rsidRPr="003E2203">
        <w:rPr>
          <w:rFonts w:ascii="Times New Roman" w:eastAsia="Times New Roman" w:hAnsi="Times New Roman" w:cs="Times New Roman"/>
          <w:spacing w:val="3"/>
          <w:sz w:val="24"/>
          <w:szCs w:val="24"/>
          <w:lang w:eastAsia="en-AU"/>
        </w:rPr>
        <w:t xml:space="preserve"> it is not to be relied upon for each lesson.</w:t>
      </w:r>
    </w:p>
    <w:p w:rsidR="00BD0EBA" w:rsidRDefault="004F0B57" w:rsidP="003E2203">
      <w:pPr>
        <w:jc w:val="both"/>
        <w:rPr>
          <w:rFonts w:ascii="Times New Roman" w:hAnsi="Times New Roman" w:cs="Times New Roman"/>
          <w:b/>
          <w:sz w:val="24"/>
          <w:szCs w:val="24"/>
        </w:rPr>
      </w:pPr>
      <w:r w:rsidRPr="004F0B57">
        <w:rPr>
          <w:rFonts w:ascii="Times New Roman" w:hAnsi="Times New Roman" w:cs="Times New Roman"/>
          <w:i/>
          <w:noProof/>
          <w:sz w:val="24"/>
          <w:szCs w:val="24"/>
          <w:lang w:eastAsia="en-AU"/>
        </w:rPr>
        <mc:AlternateContent>
          <mc:Choice Requires="wps">
            <w:drawing>
              <wp:anchor distT="45720" distB="45720" distL="114300" distR="114300" simplePos="0" relativeHeight="251662336" behindDoc="0" locked="0" layoutInCell="1" allowOverlap="1" wp14:anchorId="12A55BA7" wp14:editId="6CB9D85A">
                <wp:simplePos x="0" y="0"/>
                <wp:positionH relativeFrom="column">
                  <wp:posOffset>19050</wp:posOffset>
                </wp:positionH>
                <wp:positionV relativeFrom="paragraph">
                  <wp:posOffset>280670</wp:posOffset>
                </wp:positionV>
                <wp:extent cx="5632450" cy="306705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3067050"/>
                        </a:xfrm>
                        <a:prstGeom prst="rect">
                          <a:avLst/>
                        </a:prstGeom>
                        <a:solidFill>
                          <a:srgbClr val="FFFFFF"/>
                        </a:solidFill>
                        <a:ln w="9525">
                          <a:solidFill>
                            <a:srgbClr val="000000"/>
                          </a:solidFill>
                          <a:miter lim="800000"/>
                          <a:headEnd/>
                          <a:tailEnd/>
                        </a:ln>
                      </wps:spPr>
                      <wps:txbx>
                        <w:txbxContent>
                          <w:p w:rsidR="00BC37FA" w:rsidRPr="00F53729" w:rsidRDefault="00BC37FA" w:rsidP="00BC37FA">
                            <w:pPr>
                              <w:jc w:val="both"/>
                              <w:rPr>
                                <w:rFonts w:ascii="Times New Roman" w:hAnsi="Times New Roman" w:cs="Times New Roman"/>
                              </w:rPr>
                            </w:pPr>
                            <w:r w:rsidRPr="00F53729">
                              <w:rPr>
                                <w:rFonts w:ascii="Times New Roman" w:hAnsi="Times New Roman" w:cs="Times New Roman"/>
                              </w:rPr>
                              <w:t xml:space="preserve">Digital Technologies provide significant opportunities for staff to access the VC, target student learning and authentically engage the students through the provision of appropriate levels of explicit teaching, scaffolding and reasonable adjustments. </w:t>
                            </w:r>
                          </w:p>
                          <w:p w:rsidR="00B825F7" w:rsidRPr="00F53729" w:rsidRDefault="00B825F7" w:rsidP="00B825F7">
                            <w:pPr>
                              <w:shd w:val="clear" w:color="auto" w:fill="FFFFFF"/>
                              <w:spacing w:after="312" w:line="240" w:lineRule="auto"/>
                              <w:textAlignment w:val="baseline"/>
                              <w:rPr>
                                <w:rFonts w:ascii="Times New Roman" w:eastAsia="Times New Roman" w:hAnsi="Times New Roman" w:cs="Times New Roman"/>
                                <w:lang w:eastAsia="en-AU"/>
                              </w:rPr>
                            </w:pPr>
                            <w:r w:rsidRPr="00F53729">
                              <w:rPr>
                                <w:rFonts w:ascii="Times New Roman" w:eastAsia="Times New Roman" w:hAnsi="Times New Roman" w:cs="Times New Roman"/>
                                <w:lang w:eastAsia="en-AU"/>
                              </w:rPr>
                              <w:t>Design and Technologies aims to develop the knowledge, understanding and skills to ensure that students</w:t>
                            </w:r>
                            <w:r w:rsidR="004F0B57" w:rsidRPr="00F53729">
                              <w:rPr>
                                <w:rFonts w:ascii="Times New Roman" w:eastAsia="Times New Roman" w:hAnsi="Times New Roman" w:cs="Times New Roman"/>
                                <w:lang w:eastAsia="en-AU"/>
                              </w:rPr>
                              <w:t>:</w:t>
                            </w:r>
                          </w:p>
                          <w:p w:rsidR="00B825F7" w:rsidRPr="00F53729" w:rsidRDefault="00B825F7" w:rsidP="00B825F7">
                            <w:pPr>
                              <w:numPr>
                                <w:ilvl w:val="0"/>
                                <w:numId w:val="4"/>
                              </w:numPr>
                              <w:shd w:val="clear" w:color="auto" w:fill="FFFFFF"/>
                              <w:spacing w:before="60" w:after="60" w:line="240" w:lineRule="auto"/>
                              <w:ind w:left="330"/>
                              <w:textAlignment w:val="baseline"/>
                              <w:rPr>
                                <w:rFonts w:ascii="Times New Roman" w:eastAsia="Times New Roman" w:hAnsi="Times New Roman" w:cs="Times New Roman"/>
                                <w:lang w:eastAsia="en-AU"/>
                              </w:rPr>
                            </w:pPr>
                            <w:r w:rsidRPr="00F53729">
                              <w:rPr>
                                <w:rFonts w:ascii="Times New Roman" w:eastAsia="Times New Roman" w:hAnsi="Times New Roman" w:cs="Times New Roman"/>
                                <w:lang w:eastAsia="en-AU"/>
                              </w:rPr>
                              <w:t>become critical users of technologies, and designers and producers of designed solutions</w:t>
                            </w:r>
                          </w:p>
                          <w:p w:rsidR="00B825F7" w:rsidRPr="00F53729" w:rsidRDefault="00B825F7" w:rsidP="00B825F7">
                            <w:pPr>
                              <w:numPr>
                                <w:ilvl w:val="0"/>
                                <w:numId w:val="4"/>
                              </w:numPr>
                              <w:shd w:val="clear" w:color="auto" w:fill="FFFFFF"/>
                              <w:spacing w:before="60" w:after="60" w:line="240" w:lineRule="auto"/>
                              <w:ind w:left="330"/>
                              <w:textAlignment w:val="baseline"/>
                              <w:rPr>
                                <w:rFonts w:ascii="Times New Roman" w:eastAsia="Times New Roman" w:hAnsi="Times New Roman" w:cs="Times New Roman"/>
                                <w:lang w:eastAsia="en-AU"/>
                              </w:rPr>
                            </w:pPr>
                            <w:r w:rsidRPr="00F53729">
                              <w:rPr>
                                <w:rFonts w:ascii="Times New Roman" w:eastAsia="Times New Roman" w:hAnsi="Times New Roman" w:cs="Times New Roman"/>
                                <w:lang w:eastAsia="en-AU"/>
                              </w:rPr>
                              <w:t>can investigate, generate and critique designed solutions for sustainable futures</w:t>
                            </w:r>
                          </w:p>
                          <w:p w:rsidR="00B825F7" w:rsidRPr="00F53729" w:rsidRDefault="00B825F7" w:rsidP="00B825F7">
                            <w:pPr>
                              <w:numPr>
                                <w:ilvl w:val="0"/>
                                <w:numId w:val="4"/>
                              </w:numPr>
                              <w:shd w:val="clear" w:color="auto" w:fill="FFFFFF"/>
                              <w:spacing w:before="60" w:after="60" w:line="240" w:lineRule="auto"/>
                              <w:ind w:left="330"/>
                              <w:textAlignment w:val="baseline"/>
                              <w:rPr>
                                <w:rFonts w:ascii="Times New Roman" w:eastAsia="Times New Roman" w:hAnsi="Times New Roman" w:cs="Times New Roman"/>
                                <w:lang w:eastAsia="en-AU"/>
                              </w:rPr>
                            </w:pPr>
                            <w:r w:rsidRPr="00F53729">
                              <w:rPr>
                                <w:rFonts w:ascii="Times New Roman" w:eastAsia="Times New Roman" w:hAnsi="Times New Roman" w:cs="Times New Roman"/>
                                <w:lang w:eastAsia="en-AU"/>
                              </w:rPr>
                              <w:t>use design and systems thinking to generate innovative and ethical design ideas, and communicate these to a range of audiences</w:t>
                            </w:r>
                          </w:p>
                          <w:p w:rsidR="00B825F7" w:rsidRPr="00F53729" w:rsidRDefault="00B825F7" w:rsidP="00B825F7">
                            <w:pPr>
                              <w:numPr>
                                <w:ilvl w:val="0"/>
                                <w:numId w:val="4"/>
                              </w:numPr>
                              <w:shd w:val="clear" w:color="auto" w:fill="FFFFFF"/>
                              <w:spacing w:before="60" w:after="60" w:line="240" w:lineRule="auto"/>
                              <w:ind w:left="330"/>
                              <w:textAlignment w:val="baseline"/>
                              <w:rPr>
                                <w:rFonts w:ascii="Times New Roman" w:eastAsia="Times New Roman" w:hAnsi="Times New Roman" w:cs="Times New Roman"/>
                                <w:lang w:eastAsia="en-AU"/>
                              </w:rPr>
                            </w:pPr>
                            <w:r w:rsidRPr="00F53729">
                              <w:rPr>
                                <w:rFonts w:ascii="Times New Roman" w:eastAsia="Times New Roman" w:hAnsi="Times New Roman" w:cs="Times New Roman"/>
                                <w:lang w:eastAsia="en-AU"/>
                              </w:rPr>
                              <w:t>create designed solutions suitable for a range of contexts by creatively selecting and safely manipulating a range of materials, systems, components, tools and equipment</w:t>
                            </w:r>
                          </w:p>
                          <w:p w:rsidR="00B825F7" w:rsidRPr="00F53729" w:rsidRDefault="00B825F7" w:rsidP="00B825F7">
                            <w:pPr>
                              <w:numPr>
                                <w:ilvl w:val="0"/>
                                <w:numId w:val="4"/>
                              </w:numPr>
                              <w:shd w:val="clear" w:color="auto" w:fill="FFFFFF"/>
                              <w:spacing w:before="60" w:after="60" w:line="240" w:lineRule="auto"/>
                              <w:ind w:left="330"/>
                              <w:textAlignment w:val="baseline"/>
                              <w:rPr>
                                <w:rFonts w:ascii="Times New Roman" w:eastAsia="Times New Roman" w:hAnsi="Times New Roman" w:cs="Times New Roman"/>
                                <w:lang w:eastAsia="en-AU"/>
                              </w:rPr>
                            </w:pPr>
                            <w:r w:rsidRPr="00F53729">
                              <w:rPr>
                                <w:rFonts w:ascii="Times New Roman" w:eastAsia="Times New Roman" w:hAnsi="Times New Roman" w:cs="Times New Roman"/>
                                <w:lang w:eastAsia="en-AU"/>
                              </w:rPr>
                              <w:t>learn how to transfer the knowledge and skills from design and technologies to new situations</w:t>
                            </w:r>
                          </w:p>
                          <w:p w:rsidR="00B825F7" w:rsidRPr="00F53729" w:rsidRDefault="00B825F7" w:rsidP="001E2E9B">
                            <w:pPr>
                              <w:numPr>
                                <w:ilvl w:val="0"/>
                                <w:numId w:val="4"/>
                              </w:numPr>
                              <w:shd w:val="clear" w:color="auto" w:fill="FFFFFF"/>
                              <w:spacing w:before="60" w:after="60" w:line="240" w:lineRule="auto"/>
                              <w:ind w:left="330"/>
                              <w:textAlignment w:val="baseline"/>
                              <w:rPr>
                                <w:rFonts w:ascii="Times New Roman" w:eastAsia="Times New Roman" w:hAnsi="Times New Roman" w:cs="Times New Roman"/>
                                <w:lang w:eastAsia="en-AU"/>
                              </w:rPr>
                            </w:pPr>
                            <w:proofErr w:type="gramStart"/>
                            <w:r w:rsidRPr="00F53729">
                              <w:rPr>
                                <w:rFonts w:ascii="Times New Roman" w:eastAsia="Times New Roman" w:hAnsi="Times New Roman" w:cs="Times New Roman"/>
                                <w:lang w:eastAsia="en-AU"/>
                              </w:rPr>
                              <w:t>understand</w:t>
                            </w:r>
                            <w:proofErr w:type="gramEnd"/>
                            <w:r w:rsidRPr="00F53729">
                              <w:rPr>
                                <w:rFonts w:ascii="Times New Roman" w:eastAsia="Times New Roman" w:hAnsi="Times New Roman" w:cs="Times New Roman"/>
                                <w:lang w:eastAsia="en-AU"/>
                              </w:rPr>
                              <w:t xml:space="preserve"> the roles and responsibilities of people in design and technologies occupations, and</w:t>
                            </w:r>
                            <w:r w:rsidR="00BC37FA" w:rsidRPr="00F53729">
                              <w:rPr>
                                <w:rFonts w:ascii="Times New Roman" w:eastAsia="Times New Roman" w:hAnsi="Times New Roman" w:cs="Times New Roman"/>
                                <w:lang w:eastAsia="en-AU"/>
                              </w:rPr>
                              <w:t xml:space="preserve"> how they contribute to society.</w:t>
                            </w:r>
                          </w:p>
                          <w:p w:rsidR="004F0B57" w:rsidRPr="004F0B57" w:rsidRDefault="004F0B57" w:rsidP="00BD0EBA">
                            <w:pPr>
                              <w:shd w:val="clear" w:color="auto" w:fill="FFFFFF"/>
                              <w:spacing w:before="60" w:after="60" w:line="240" w:lineRule="auto"/>
                              <w:ind w:left="330"/>
                              <w:textAlignment w:val="baseline"/>
                              <w:rPr>
                                <w:rFonts w:ascii="Times New Roman" w:eastAsia="Times New Roman" w:hAnsi="Times New Roman" w:cs="Times New Roman"/>
                                <w:sz w:val="24"/>
                                <w:szCs w:val="24"/>
                                <w:lang w:eastAsia="en-A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A55BA7" id="_x0000_t202" coordsize="21600,21600" o:spt="202" path="m,l,21600r21600,l21600,xe">
                <v:stroke joinstyle="miter"/>
                <v:path gradientshapeok="t" o:connecttype="rect"/>
              </v:shapetype>
              <v:shape id="Text Box 2" o:spid="_x0000_s1026" type="#_x0000_t202" style="position:absolute;left:0;text-align:left;margin-left:1.5pt;margin-top:22.1pt;width:443.5pt;height:24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">
                <v:textbox>
                  <w:txbxContent>
                    <w:p w:rsidR="00BC37FA" w:rsidRPr="00F53729" w:rsidRDefault="00BC37FA" w:rsidP="00BC37FA">
                      <w:pPr>
                        <w:jc w:val="both"/>
                        <w:rPr>
                          <w:rFonts w:ascii="Times New Roman" w:hAnsi="Times New Roman" w:cs="Times New Roman"/>
                        </w:rPr>
                      </w:pPr>
                      <w:r w:rsidRPr="00F53729">
                        <w:rPr>
                          <w:rFonts w:ascii="Times New Roman" w:hAnsi="Times New Roman" w:cs="Times New Roman"/>
                        </w:rPr>
                        <w:t xml:space="preserve">Digital Technologies provide significant opportunities for staff to access the VC, target student learning and authentically engage the students through the provision of appropriate levels of explicit teaching, scaffolding and reasonable adjustments. </w:t>
                      </w:r>
                    </w:p>
                    <w:p w:rsidR="00B825F7" w:rsidRPr="00F53729" w:rsidRDefault="00B825F7" w:rsidP="00B825F7">
                      <w:pPr>
                        <w:shd w:val="clear" w:color="auto" w:fill="FFFFFF"/>
                        <w:spacing w:after="312" w:line="240" w:lineRule="auto"/>
                        <w:textAlignment w:val="baseline"/>
                        <w:rPr>
                          <w:rFonts w:ascii="Times New Roman" w:eastAsia="Times New Roman" w:hAnsi="Times New Roman" w:cs="Times New Roman"/>
                          <w:lang w:eastAsia="en-AU"/>
                        </w:rPr>
                      </w:pPr>
                      <w:r w:rsidRPr="00F53729">
                        <w:rPr>
                          <w:rFonts w:ascii="Times New Roman" w:eastAsia="Times New Roman" w:hAnsi="Times New Roman" w:cs="Times New Roman"/>
                          <w:lang w:eastAsia="en-AU"/>
                        </w:rPr>
                        <w:t>Design and Technologies aims to develop the knowledge, understanding and skills to ensure that students</w:t>
                      </w:r>
                      <w:r w:rsidR="004F0B57" w:rsidRPr="00F53729">
                        <w:rPr>
                          <w:rFonts w:ascii="Times New Roman" w:eastAsia="Times New Roman" w:hAnsi="Times New Roman" w:cs="Times New Roman"/>
                          <w:lang w:eastAsia="en-AU"/>
                        </w:rPr>
                        <w:t>:</w:t>
                      </w:r>
                    </w:p>
                    <w:p w:rsidR="00B825F7" w:rsidRPr="00F53729" w:rsidRDefault="00B825F7" w:rsidP="00B825F7">
                      <w:pPr>
                        <w:numPr>
                          <w:ilvl w:val="0"/>
                          <w:numId w:val="4"/>
                        </w:numPr>
                        <w:shd w:val="clear" w:color="auto" w:fill="FFFFFF"/>
                        <w:spacing w:before="60" w:after="60" w:line="240" w:lineRule="auto"/>
                        <w:ind w:left="330"/>
                        <w:textAlignment w:val="baseline"/>
                        <w:rPr>
                          <w:rFonts w:ascii="Times New Roman" w:eastAsia="Times New Roman" w:hAnsi="Times New Roman" w:cs="Times New Roman"/>
                          <w:lang w:eastAsia="en-AU"/>
                        </w:rPr>
                      </w:pPr>
                      <w:r w:rsidRPr="00F53729">
                        <w:rPr>
                          <w:rFonts w:ascii="Times New Roman" w:eastAsia="Times New Roman" w:hAnsi="Times New Roman" w:cs="Times New Roman"/>
                          <w:lang w:eastAsia="en-AU"/>
                        </w:rPr>
                        <w:t>become critical users of technologies, and designers and producers of designed solutions</w:t>
                      </w:r>
                    </w:p>
                    <w:p w:rsidR="00B825F7" w:rsidRPr="00F53729" w:rsidRDefault="00B825F7" w:rsidP="00B825F7">
                      <w:pPr>
                        <w:numPr>
                          <w:ilvl w:val="0"/>
                          <w:numId w:val="4"/>
                        </w:numPr>
                        <w:shd w:val="clear" w:color="auto" w:fill="FFFFFF"/>
                        <w:spacing w:before="60" w:after="60" w:line="240" w:lineRule="auto"/>
                        <w:ind w:left="330"/>
                        <w:textAlignment w:val="baseline"/>
                        <w:rPr>
                          <w:rFonts w:ascii="Times New Roman" w:eastAsia="Times New Roman" w:hAnsi="Times New Roman" w:cs="Times New Roman"/>
                          <w:lang w:eastAsia="en-AU"/>
                        </w:rPr>
                      </w:pPr>
                      <w:r w:rsidRPr="00F53729">
                        <w:rPr>
                          <w:rFonts w:ascii="Times New Roman" w:eastAsia="Times New Roman" w:hAnsi="Times New Roman" w:cs="Times New Roman"/>
                          <w:lang w:eastAsia="en-AU"/>
                        </w:rPr>
                        <w:t>can investigate, generate and critique designed solutions for sustainable futures</w:t>
                      </w:r>
                    </w:p>
                    <w:p w:rsidR="00B825F7" w:rsidRPr="00F53729" w:rsidRDefault="00B825F7" w:rsidP="00B825F7">
                      <w:pPr>
                        <w:numPr>
                          <w:ilvl w:val="0"/>
                          <w:numId w:val="4"/>
                        </w:numPr>
                        <w:shd w:val="clear" w:color="auto" w:fill="FFFFFF"/>
                        <w:spacing w:before="60" w:after="60" w:line="240" w:lineRule="auto"/>
                        <w:ind w:left="330"/>
                        <w:textAlignment w:val="baseline"/>
                        <w:rPr>
                          <w:rFonts w:ascii="Times New Roman" w:eastAsia="Times New Roman" w:hAnsi="Times New Roman" w:cs="Times New Roman"/>
                          <w:lang w:eastAsia="en-AU"/>
                        </w:rPr>
                      </w:pPr>
                      <w:r w:rsidRPr="00F53729">
                        <w:rPr>
                          <w:rFonts w:ascii="Times New Roman" w:eastAsia="Times New Roman" w:hAnsi="Times New Roman" w:cs="Times New Roman"/>
                          <w:lang w:eastAsia="en-AU"/>
                        </w:rPr>
                        <w:t>use design and systems thinking to generate innovative and ethical design ideas, and communicate these to a range of audiences</w:t>
                      </w:r>
                    </w:p>
                    <w:p w:rsidR="00B825F7" w:rsidRPr="00F53729" w:rsidRDefault="00B825F7" w:rsidP="00B825F7">
                      <w:pPr>
                        <w:numPr>
                          <w:ilvl w:val="0"/>
                          <w:numId w:val="4"/>
                        </w:numPr>
                        <w:shd w:val="clear" w:color="auto" w:fill="FFFFFF"/>
                        <w:spacing w:before="60" w:after="60" w:line="240" w:lineRule="auto"/>
                        <w:ind w:left="330"/>
                        <w:textAlignment w:val="baseline"/>
                        <w:rPr>
                          <w:rFonts w:ascii="Times New Roman" w:eastAsia="Times New Roman" w:hAnsi="Times New Roman" w:cs="Times New Roman"/>
                          <w:lang w:eastAsia="en-AU"/>
                        </w:rPr>
                      </w:pPr>
                      <w:r w:rsidRPr="00F53729">
                        <w:rPr>
                          <w:rFonts w:ascii="Times New Roman" w:eastAsia="Times New Roman" w:hAnsi="Times New Roman" w:cs="Times New Roman"/>
                          <w:lang w:eastAsia="en-AU"/>
                        </w:rPr>
                        <w:t>create designed solutions suitable for a range of contexts by creatively selecting and safely manipulating a range of materials, systems, components, tools and equipment</w:t>
                      </w:r>
                    </w:p>
                    <w:p w:rsidR="00B825F7" w:rsidRPr="00F53729" w:rsidRDefault="00B825F7" w:rsidP="00B825F7">
                      <w:pPr>
                        <w:numPr>
                          <w:ilvl w:val="0"/>
                          <w:numId w:val="4"/>
                        </w:numPr>
                        <w:shd w:val="clear" w:color="auto" w:fill="FFFFFF"/>
                        <w:spacing w:before="60" w:after="60" w:line="240" w:lineRule="auto"/>
                        <w:ind w:left="330"/>
                        <w:textAlignment w:val="baseline"/>
                        <w:rPr>
                          <w:rFonts w:ascii="Times New Roman" w:eastAsia="Times New Roman" w:hAnsi="Times New Roman" w:cs="Times New Roman"/>
                          <w:lang w:eastAsia="en-AU"/>
                        </w:rPr>
                      </w:pPr>
                      <w:r w:rsidRPr="00F53729">
                        <w:rPr>
                          <w:rFonts w:ascii="Times New Roman" w:eastAsia="Times New Roman" w:hAnsi="Times New Roman" w:cs="Times New Roman"/>
                          <w:lang w:eastAsia="en-AU"/>
                        </w:rPr>
                        <w:t>learn how to transfer the knowledge and skills from design and technologies to new situations</w:t>
                      </w:r>
                    </w:p>
                    <w:p w:rsidR="00B825F7" w:rsidRPr="00F53729" w:rsidRDefault="00B825F7" w:rsidP="001E2E9B">
                      <w:pPr>
                        <w:numPr>
                          <w:ilvl w:val="0"/>
                          <w:numId w:val="4"/>
                        </w:numPr>
                        <w:shd w:val="clear" w:color="auto" w:fill="FFFFFF"/>
                        <w:spacing w:before="60" w:after="60" w:line="240" w:lineRule="auto"/>
                        <w:ind w:left="330"/>
                        <w:textAlignment w:val="baseline"/>
                        <w:rPr>
                          <w:rFonts w:ascii="Times New Roman" w:eastAsia="Times New Roman" w:hAnsi="Times New Roman" w:cs="Times New Roman"/>
                          <w:lang w:eastAsia="en-AU"/>
                        </w:rPr>
                      </w:pPr>
                      <w:proofErr w:type="gramStart"/>
                      <w:r w:rsidRPr="00F53729">
                        <w:rPr>
                          <w:rFonts w:ascii="Times New Roman" w:eastAsia="Times New Roman" w:hAnsi="Times New Roman" w:cs="Times New Roman"/>
                          <w:lang w:eastAsia="en-AU"/>
                        </w:rPr>
                        <w:t>understand</w:t>
                      </w:r>
                      <w:proofErr w:type="gramEnd"/>
                      <w:r w:rsidRPr="00F53729">
                        <w:rPr>
                          <w:rFonts w:ascii="Times New Roman" w:eastAsia="Times New Roman" w:hAnsi="Times New Roman" w:cs="Times New Roman"/>
                          <w:lang w:eastAsia="en-AU"/>
                        </w:rPr>
                        <w:t xml:space="preserve"> the roles and responsibilities of people in design and technologies occupations, and</w:t>
                      </w:r>
                      <w:r w:rsidR="00BC37FA" w:rsidRPr="00F53729">
                        <w:rPr>
                          <w:rFonts w:ascii="Times New Roman" w:eastAsia="Times New Roman" w:hAnsi="Times New Roman" w:cs="Times New Roman"/>
                          <w:lang w:eastAsia="en-AU"/>
                        </w:rPr>
                        <w:t xml:space="preserve"> how they contribute to society.</w:t>
                      </w:r>
                    </w:p>
                    <w:p w:rsidR="004F0B57" w:rsidRPr="004F0B57" w:rsidRDefault="004F0B57" w:rsidP="00BD0EBA">
                      <w:pPr>
                        <w:shd w:val="clear" w:color="auto" w:fill="FFFFFF"/>
                        <w:spacing w:before="60" w:after="60" w:line="240" w:lineRule="auto"/>
                        <w:ind w:left="330"/>
                        <w:textAlignment w:val="baseline"/>
                        <w:rPr>
                          <w:rFonts w:ascii="Times New Roman" w:eastAsia="Times New Roman" w:hAnsi="Times New Roman" w:cs="Times New Roman"/>
                          <w:sz w:val="24"/>
                          <w:szCs w:val="24"/>
                          <w:lang w:eastAsia="en-AU"/>
                        </w:rPr>
                      </w:pPr>
                    </w:p>
                  </w:txbxContent>
                </v:textbox>
                <w10:wrap type="square"/>
              </v:shape>
            </w:pict>
          </mc:Fallback>
        </mc:AlternateContent>
      </w:r>
      <w:r w:rsidR="00642402" w:rsidRPr="004F0B57">
        <w:rPr>
          <w:rFonts w:ascii="Times New Roman" w:hAnsi="Times New Roman" w:cs="Times New Roman"/>
          <w:b/>
          <w:sz w:val="24"/>
          <w:szCs w:val="24"/>
        </w:rPr>
        <w:t xml:space="preserve">PURPOSE </w:t>
      </w:r>
    </w:p>
    <w:p w:rsidR="00BD0EBA" w:rsidRPr="00BD0EBA" w:rsidRDefault="00BD0EBA" w:rsidP="00BD0EBA">
      <w:pPr>
        <w:jc w:val="center"/>
        <w:rPr>
          <w:rFonts w:ascii="Times New Roman" w:hAnsi="Times New Roman" w:cs="Times New Roman"/>
          <w:sz w:val="24"/>
          <w:szCs w:val="24"/>
        </w:rPr>
      </w:pPr>
      <w:r>
        <w:rPr>
          <w:noProof/>
          <w:lang w:eastAsia="en-AU"/>
        </w:rPr>
        <w:drawing>
          <wp:inline distT="0" distB="0" distL="0" distR="0" wp14:anchorId="60C84BEC" wp14:editId="7F157B4A">
            <wp:extent cx="2809875" cy="2095255"/>
            <wp:effectExtent l="19050" t="19050" r="9525" b="19685"/>
            <wp:docPr id="7" name="Picture 7" descr="Image result for SA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M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6014" cy="2189314"/>
                    </a:xfrm>
                    <a:prstGeom prst="rect">
                      <a:avLst/>
                    </a:prstGeom>
                    <a:noFill/>
                    <a:ln w="19050">
                      <a:solidFill>
                        <a:sysClr val="windowText" lastClr="000000"/>
                      </a:solidFill>
                    </a:ln>
                  </pic:spPr>
                </pic:pic>
              </a:graphicData>
            </a:graphic>
          </wp:inline>
        </w:drawing>
      </w:r>
    </w:p>
    <w:p w:rsidR="00B87655" w:rsidRPr="00BC37FA" w:rsidRDefault="00400EDB" w:rsidP="00642402">
      <w:pPr>
        <w:rPr>
          <w:rFonts w:ascii="Arial" w:hAnsi="Arial" w:cs="Arial"/>
          <w:b/>
          <w:sz w:val="20"/>
          <w:szCs w:val="20"/>
        </w:rPr>
      </w:pPr>
      <w:r w:rsidRPr="00BC37FA">
        <w:rPr>
          <w:rFonts w:ascii="Arial" w:hAnsi="Arial" w:cs="Arial"/>
          <w:b/>
          <w:i/>
          <w:noProof/>
          <w:sz w:val="20"/>
          <w:szCs w:val="20"/>
          <w:lang w:eastAsia="en-AU"/>
        </w:rPr>
        <w:lastRenderedPageBreak/>
        <mc:AlternateContent>
          <mc:Choice Requires="wps">
            <w:drawing>
              <wp:anchor distT="45720" distB="45720" distL="114300" distR="114300" simplePos="0" relativeHeight="251664384" behindDoc="0" locked="0" layoutInCell="1" allowOverlap="1" wp14:anchorId="3C90D257" wp14:editId="1AE2297A">
                <wp:simplePos x="0" y="0"/>
                <wp:positionH relativeFrom="column">
                  <wp:posOffset>9525</wp:posOffset>
                </wp:positionH>
                <wp:positionV relativeFrom="paragraph">
                  <wp:posOffset>385445</wp:posOffset>
                </wp:positionV>
                <wp:extent cx="5632450" cy="4695825"/>
                <wp:effectExtent l="0" t="0" r="2540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4695825"/>
                        </a:xfrm>
                        <a:prstGeom prst="rect">
                          <a:avLst/>
                        </a:prstGeom>
                        <a:solidFill>
                          <a:srgbClr val="FFFFFF"/>
                        </a:solidFill>
                        <a:ln w="9525">
                          <a:solidFill>
                            <a:srgbClr val="000000"/>
                          </a:solidFill>
                          <a:miter lim="800000"/>
                          <a:headEnd/>
                          <a:tailEnd/>
                        </a:ln>
                      </wps:spPr>
                      <wps:txbx>
                        <w:txbxContent>
                          <w:p w:rsidR="00400EDB" w:rsidRPr="00400EDB" w:rsidRDefault="00781106" w:rsidP="00400EDB">
                            <w:pPr>
                              <w:pStyle w:val="NormalWeb"/>
                              <w:spacing w:before="0" w:beforeAutospacing="0" w:after="0" w:afterAutospacing="0"/>
                              <w:jc w:val="both"/>
                            </w:pPr>
                            <w:r w:rsidRPr="00400EDB">
                              <w:t xml:space="preserve">St Brendan’s CPS will provide safe, </w:t>
                            </w:r>
                            <w:r w:rsidR="00400EDB">
                              <w:t>modern</w:t>
                            </w:r>
                            <w:r w:rsidRPr="00400EDB">
                              <w:t xml:space="preserve"> and easily accessible technology for all students and staff. The </w:t>
                            </w:r>
                            <w:r w:rsidR="00400EDB" w:rsidRPr="00400EDB">
                              <w:rPr>
                                <w:bCs/>
                              </w:rPr>
                              <w:t xml:space="preserve">St Brendan’s Catholic Primary School Information </w:t>
                            </w:r>
                            <w:r w:rsidR="00400EDB">
                              <w:rPr>
                                <w:bCs/>
                              </w:rPr>
                              <w:t>C</w:t>
                            </w:r>
                            <w:r w:rsidR="00400EDB" w:rsidRPr="00400EDB">
                              <w:rPr>
                                <w:bCs/>
                              </w:rPr>
                              <w:t xml:space="preserve">ommunications Technology (ICT) and Technology Student User Agreement </w:t>
                            </w:r>
                          </w:p>
                          <w:p w:rsidR="00781106" w:rsidRPr="00400EDB" w:rsidRDefault="00781106" w:rsidP="00400EDB">
                            <w:pPr>
                              <w:jc w:val="both"/>
                              <w:rPr>
                                <w:rFonts w:ascii="Times New Roman" w:hAnsi="Times New Roman" w:cs="Times New Roman"/>
                                <w:sz w:val="24"/>
                                <w:szCs w:val="24"/>
                              </w:rPr>
                            </w:pPr>
                            <w:proofErr w:type="gramStart"/>
                            <w:r w:rsidRPr="00400EDB">
                              <w:rPr>
                                <w:rFonts w:ascii="Times New Roman" w:hAnsi="Times New Roman" w:cs="Times New Roman"/>
                                <w:sz w:val="24"/>
                                <w:szCs w:val="24"/>
                              </w:rPr>
                              <w:t>must</w:t>
                            </w:r>
                            <w:proofErr w:type="gramEnd"/>
                            <w:r w:rsidRPr="00400EDB">
                              <w:rPr>
                                <w:rFonts w:ascii="Times New Roman" w:hAnsi="Times New Roman" w:cs="Times New Roman"/>
                                <w:sz w:val="24"/>
                                <w:szCs w:val="24"/>
                              </w:rPr>
                              <w:t xml:space="preserve"> be signed by all parents and by students in years three to six.</w:t>
                            </w:r>
                          </w:p>
                          <w:p w:rsidR="00400EDB" w:rsidRPr="00400EDB" w:rsidRDefault="00400EDB" w:rsidP="00400EDB">
                            <w:pPr>
                              <w:pStyle w:val="NormalWeb"/>
                              <w:spacing w:before="0" w:beforeAutospacing="0" w:after="0" w:afterAutospacing="0"/>
                              <w:jc w:val="both"/>
                              <w:textAlignment w:val="baseline"/>
                              <w:rPr>
                                <w:color w:val="000000"/>
                              </w:rPr>
                            </w:pPr>
                            <w:r w:rsidRPr="00400EDB">
                              <w:rPr>
                                <w:color w:val="000000"/>
                              </w:rPr>
                              <w:t>The SAMR model</w:t>
                            </w:r>
                            <w:r>
                              <w:rPr>
                                <w:color w:val="000000"/>
                              </w:rPr>
                              <w:t xml:space="preserve"> is</w:t>
                            </w:r>
                            <w:r w:rsidRPr="00400EDB">
                              <w:rPr>
                                <w:color w:val="000000"/>
                              </w:rPr>
                              <w:t xml:space="preserve"> to be used at the planning table to ensure technology is used as a tool.</w:t>
                            </w:r>
                          </w:p>
                          <w:p w:rsidR="00400EDB" w:rsidRPr="00400EDB" w:rsidRDefault="00400EDB" w:rsidP="00400EDB">
                            <w:pPr>
                              <w:pStyle w:val="NormalWeb"/>
                              <w:spacing w:before="0" w:beforeAutospacing="0" w:after="0" w:afterAutospacing="0"/>
                              <w:jc w:val="both"/>
                              <w:textAlignment w:val="baseline"/>
                              <w:rPr>
                                <w:color w:val="000000"/>
                              </w:rPr>
                            </w:pPr>
                            <w:r w:rsidRPr="00400EDB">
                              <w:rPr>
                                <w:color w:val="000000"/>
                              </w:rPr>
                              <w:t xml:space="preserve">Learning progression based on the Victorian Curriculum comes first. Decisions for using technology to support this progression will be made on this basis using the SAMR </w:t>
                            </w:r>
                            <w:r>
                              <w:rPr>
                                <w:color w:val="000000"/>
                              </w:rPr>
                              <w:t>model</w:t>
                            </w:r>
                            <w:r w:rsidRPr="00400EDB">
                              <w:rPr>
                                <w:color w:val="000000"/>
                              </w:rPr>
                              <w:t xml:space="preserve"> to ensure it is meeting the needs of the students and teachers. </w:t>
                            </w:r>
                          </w:p>
                          <w:p w:rsidR="00400EDB" w:rsidRPr="00400EDB" w:rsidRDefault="00400EDB" w:rsidP="00781106">
                            <w:pPr>
                              <w:pStyle w:val="NormalWeb"/>
                              <w:spacing w:before="0" w:beforeAutospacing="0" w:after="0" w:afterAutospacing="0"/>
                              <w:jc w:val="both"/>
                              <w:textAlignment w:val="baseline"/>
                            </w:pPr>
                            <w:r w:rsidRPr="00400EDB">
                              <w:t>St Brendan’s s</w:t>
                            </w:r>
                            <w:r w:rsidR="00781106" w:rsidRPr="00400EDB">
                              <w:t xml:space="preserve">taff </w:t>
                            </w:r>
                            <w:r w:rsidRPr="00400EDB">
                              <w:t>will</w:t>
                            </w:r>
                            <w:r w:rsidR="00781106" w:rsidRPr="00400EDB">
                              <w:t xml:space="preserve"> develop their knowledge and use of the SAMR model to guide teacher integration of learning technologies. </w:t>
                            </w:r>
                          </w:p>
                          <w:p w:rsidR="00400EDB" w:rsidRPr="00400EDB" w:rsidRDefault="00400EDB" w:rsidP="00781106">
                            <w:pPr>
                              <w:pStyle w:val="NormalWeb"/>
                              <w:spacing w:before="0" w:beforeAutospacing="0" w:after="0" w:afterAutospacing="0"/>
                              <w:jc w:val="both"/>
                              <w:textAlignment w:val="baseline"/>
                            </w:pPr>
                          </w:p>
                          <w:p w:rsidR="00781106" w:rsidRPr="00400EDB" w:rsidRDefault="00781106" w:rsidP="00781106">
                            <w:pPr>
                              <w:pStyle w:val="NormalWeb"/>
                              <w:spacing w:before="0" w:beforeAutospacing="0" w:after="0" w:afterAutospacing="0"/>
                              <w:jc w:val="both"/>
                              <w:textAlignment w:val="baseline"/>
                            </w:pPr>
                            <w:r w:rsidRPr="00400EDB">
                              <w:t xml:space="preserve">Curriculum planning that demonstrates technology is utilised to meet the learning needs of students, to promote problem solving and to enhance communication and collaboration. Improved learning outcomes by students </w:t>
                            </w:r>
                            <w:r w:rsidR="00400EDB" w:rsidRPr="00400EDB">
                              <w:t>PAT, NAPLAN, Seesaw posts</w:t>
                            </w:r>
                            <w:r w:rsidRPr="00400EDB">
                              <w:t xml:space="preserve"> and </w:t>
                            </w:r>
                            <w:r w:rsidR="00400EDB" w:rsidRPr="00400EDB">
                              <w:t>increased levels of engagement noted in Insight SRC</w:t>
                            </w:r>
                            <w:r w:rsidRPr="00400EDB">
                              <w:t xml:space="preserve"> will be measures of success. </w:t>
                            </w:r>
                          </w:p>
                          <w:p w:rsidR="003E2203" w:rsidRDefault="003E2203">
                            <w:pPr>
                              <w:rPr>
                                <w:rFonts w:ascii="Helvetica" w:hAnsi="Helvetica" w:cs="Helvetica"/>
                                <w:color w:val="3C4043"/>
                                <w:spacing w:val="3"/>
                                <w:sz w:val="21"/>
                                <w:szCs w:val="21"/>
                                <w:shd w:val="clear" w:color="auto" w:fill="FFFFFF"/>
                              </w:rPr>
                            </w:pPr>
                          </w:p>
                          <w:p w:rsidR="00781106" w:rsidRPr="00400EDB" w:rsidRDefault="003E2203">
                            <w:pPr>
                              <w:rPr>
                                <w:rFonts w:ascii="Times New Roman" w:hAnsi="Times New Roman" w:cs="Times New Roman"/>
                                <w:sz w:val="24"/>
                                <w:szCs w:val="24"/>
                              </w:rPr>
                            </w:pPr>
                            <w:r w:rsidRPr="003E2203">
                              <w:rPr>
                                <w:rFonts w:ascii="Times New Roman" w:hAnsi="Times New Roman" w:cs="Times New Roman"/>
                                <w:spacing w:val="3"/>
                                <w:sz w:val="24"/>
                                <w:szCs w:val="24"/>
                                <w:shd w:val="clear" w:color="auto" w:fill="FFFFFF"/>
                              </w:rPr>
                              <w:t>Voice text tools can be used to assist students who struggle to type or write.</w:t>
                            </w:r>
                            <w:r>
                              <w:rPr>
                                <w:rFonts w:ascii="Helvetica" w:hAnsi="Helvetica" w:cs="Helvetica"/>
                                <w:color w:val="3C4043"/>
                                <w:spacing w:val="3"/>
                                <w:sz w:val="21"/>
                                <w:szCs w:val="21"/>
                              </w:rPr>
                              <w:br/>
                            </w:r>
                            <w:r w:rsidR="00781106" w:rsidRPr="00400EDB">
                              <w:rPr>
                                <w:rFonts w:ascii="Times New Roman" w:hAnsi="Times New Roman" w:cs="Times New Roman"/>
                                <w:sz w:val="24"/>
                                <w:szCs w:val="24"/>
                              </w:rPr>
                              <w:t xml:space="preserve">GAFE to be utilised by all staff and the Year 3-6 students. Explicit instruction by teachers in the use of technology will be evident across the school. </w:t>
                            </w:r>
                          </w:p>
                          <w:p w:rsidR="00400EDB" w:rsidRPr="00400EDB" w:rsidRDefault="00400EDB">
                            <w:pPr>
                              <w:rPr>
                                <w:rFonts w:ascii="Times New Roman" w:hAnsi="Times New Roman" w:cs="Times New Roman"/>
                                <w:sz w:val="24"/>
                                <w:szCs w:val="24"/>
                              </w:rPr>
                            </w:pPr>
                            <w:r w:rsidRPr="00400EDB">
                              <w:rPr>
                                <w:rFonts w:ascii="Times New Roman" w:hAnsi="Times New Roman" w:cs="Times New Roman"/>
                                <w:sz w:val="24"/>
                                <w:szCs w:val="24"/>
                              </w:rPr>
                              <w:t>Learning software such a</w:t>
                            </w:r>
                            <w:r>
                              <w:rPr>
                                <w:rFonts w:ascii="Times New Roman" w:hAnsi="Times New Roman" w:cs="Times New Roman"/>
                                <w:sz w:val="24"/>
                                <w:szCs w:val="24"/>
                              </w:rPr>
                              <w:t>s Reading A-Z, Mathletics and Ty</w:t>
                            </w:r>
                            <w:r w:rsidRPr="00400EDB">
                              <w:rPr>
                                <w:rFonts w:ascii="Times New Roman" w:hAnsi="Times New Roman" w:cs="Times New Roman"/>
                                <w:sz w:val="24"/>
                                <w:szCs w:val="24"/>
                              </w:rPr>
                              <w:t>ping.com will be accessed b</w:t>
                            </w:r>
                            <w:r>
                              <w:rPr>
                                <w:rFonts w:ascii="Times New Roman" w:hAnsi="Times New Roman" w:cs="Times New Roman"/>
                                <w:sz w:val="24"/>
                                <w:szCs w:val="24"/>
                              </w:rPr>
                              <w:t>y</w:t>
                            </w:r>
                            <w:r w:rsidRPr="00400EDB">
                              <w:rPr>
                                <w:rFonts w:ascii="Times New Roman" w:hAnsi="Times New Roman" w:cs="Times New Roman"/>
                                <w:sz w:val="24"/>
                                <w:szCs w:val="24"/>
                              </w:rPr>
                              <w:t xml:space="preserve"> students on a weekly basis.</w:t>
                            </w:r>
                          </w:p>
                          <w:p w:rsidR="00781106" w:rsidRPr="00400EDB" w:rsidRDefault="00781106">
                            <w:pPr>
                              <w:rPr>
                                <w:rFonts w:ascii="Times New Roman" w:hAnsi="Times New Roman" w:cs="Times New Roman"/>
                                <w:sz w:val="24"/>
                                <w:szCs w:val="24"/>
                              </w:rPr>
                            </w:pPr>
                            <w:r w:rsidRPr="00400EDB">
                              <w:rPr>
                                <w:rFonts w:ascii="Times New Roman" w:hAnsi="Times New Roman" w:cs="Times New Roman"/>
                                <w:sz w:val="24"/>
                                <w:szCs w:val="24"/>
                              </w:rPr>
                              <w:t>STEM will be taught as an integrated learning area</w:t>
                            </w:r>
                            <w:r w:rsidR="00400EDB">
                              <w:rPr>
                                <w:rFonts w:ascii="Times New Roman" w:hAnsi="Times New Roman" w:cs="Times New Roman"/>
                                <w:sz w:val="24"/>
                                <w:szCs w:val="24"/>
                              </w:rPr>
                              <w:t>,</w:t>
                            </w:r>
                            <w:r w:rsidRPr="00400EDB">
                              <w:rPr>
                                <w:rFonts w:ascii="Times New Roman" w:hAnsi="Times New Roman" w:cs="Times New Roman"/>
                                <w:sz w:val="24"/>
                                <w:szCs w:val="24"/>
                              </w:rPr>
                              <w:t xml:space="preserve"> the teacher implementing will be supported with the appropriate professional learning. </w:t>
                            </w:r>
                          </w:p>
                          <w:p w:rsidR="002742F5" w:rsidRDefault="002742F5"/>
                          <w:p w:rsidR="002742F5" w:rsidRDefault="002742F5"/>
                          <w:p w:rsidR="00BC37FA" w:rsidRDefault="00BC37FA"/>
                          <w:p w:rsidR="00BC37FA" w:rsidRDefault="00BC37FA"/>
                          <w:p w:rsidR="00BC37FA" w:rsidRDefault="00BC37FA"/>
                          <w:p w:rsidR="00BC37FA" w:rsidRDefault="00BC37FA"/>
                          <w:p w:rsidR="00BC37FA" w:rsidRDefault="00BC37FA"/>
                          <w:p w:rsidR="00BC37FA" w:rsidRDefault="00BC37FA"/>
                          <w:p w:rsidR="00BC37FA" w:rsidRDefault="00BC37FA"/>
                          <w:p w:rsidR="00BC37FA" w:rsidRDefault="00BC37FA"/>
                          <w:p w:rsidR="00BC37FA" w:rsidRDefault="00BC37FA"/>
                          <w:p w:rsidR="00BC37FA" w:rsidRDefault="00BC37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0D257" id="_x0000_s1027" type="#_x0000_t202" style="position:absolute;margin-left:.75pt;margin-top:30.35pt;width:443.5pt;height:369.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">
                <v:textbox>
                  <w:txbxContent>
                    <w:p w:rsidR="00400EDB" w:rsidRPr="00400EDB" w:rsidRDefault="00781106" w:rsidP="00400EDB">
                      <w:pPr>
                        <w:pStyle w:val="NormalWeb"/>
                        <w:spacing w:before="0" w:beforeAutospacing="0" w:after="0" w:afterAutospacing="0"/>
                        <w:jc w:val="both"/>
                      </w:pPr>
                      <w:r w:rsidRPr="00400EDB">
                        <w:t xml:space="preserve">St Brendan’s CPS will provide safe, </w:t>
                      </w:r>
                      <w:r w:rsidR="00400EDB">
                        <w:t>modern</w:t>
                      </w:r>
                      <w:r w:rsidRPr="00400EDB">
                        <w:t xml:space="preserve"> and easily accessible technology for all students and staff. The </w:t>
                      </w:r>
                      <w:r w:rsidR="00400EDB" w:rsidRPr="00400EDB">
                        <w:rPr>
                          <w:bCs/>
                        </w:rPr>
                        <w:t xml:space="preserve">St Brendan’s Catholic Primary School Information </w:t>
                      </w:r>
                      <w:r w:rsidR="00400EDB">
                        <w:rPr>
                          <w:bCs/>
                        </w:rPr>
                        <w:t>C</w:t>
                      </w:r>
                      <w:r w:rsidR="00400EDB" w:rsidRPr="00400EDB">
                        <w:rPr>
                          <w:bCs/>
                        </w:rPr>
                        <w:t xml:space="preserve">ommunications Technology (ICT) and Technology Student User Agreement </w:t>
                      </w:r>
                    </w:p>
                    <w:p w:rsidR="00781106" w:rsidRPr="00400EDB" w:rsidRDefault="00781106" w:rsidP="00400EDB">
                      <w:pPr>
                        <w:jc w:val="both"/>
                        <w:rPr>
                          <w:rFonts w:ascii="Times New Roman" w:hAnsi="Times New Roman" w:cs="Times New Roman"/>
                          <w:sz w:val="24"/>
                          <w:szCs w:val="24"/>
                        </w:rPr>
                      </w:pPr>
                      <w:proofErr w:type="gramStart"/>
                      <w:r w:rsidRPr="00400EDB">
                        <w:rPr>
                          <w:rFonts w:ascii="Times New Roman" w:hAnsi="Times New Roman" w:cs="Times New Roman"/>
                          <w:sz w:val="24"/>
                          <w:szCs w:val="24"/>
                        </w:rPr>
                        <w:t>must</w:t>
                      </w:r>
                      <w:proofErr w:type="gramEnd"/>
                      <w:r w:rsidRPr="00400EDB">
                        <w:rPr>
                          <w:rFonts w:ascii="Times New Roman" w:hAnsi="Times New Roman" w:cs="Times New Roman"/>
                          <w:sz w:val="24"/>
                          <w:szCs w:val="24"/>
                        </w:rPr>
                        <w:t xml:space="preserve"> be signed by all parents and by students in years three to six.</w:t>
                      </w:r>
                    </w:p>
                    <w:p w:rsidR="00400EDB" w:rsidRPr="00400EDB" w:rsidRDefault="00400EDB" w:rsidP="00400EDB">
                      <w:pPr>
                        <w:pStyle w:val="NormalWeb"/>
                        <w:spacing w:before="0" w:beforeAutospacing="0" w:after="0" w:afterAutospacing="0"/>
                        <w:jc w:val="both"/>
                        <w:textAlignment w:val="baseline"/>
                        <w:rPr>
                          <w:color w:val="000000"/>
                        </w:rPr>
                      </w:pPr>
                      <w:r w:rsidRPr="00400EDB">
                        <w:rPr>
                          <w:color w:val="000000"/>
                        </w:rPr>
                        <w:t>The SAMR model</w:t>
                      </w:r>
                      <w:r>
                        <w:rPr>
                          <w:color w:val="000000"/>
                        </w:rPr>
                        <w:t xml:space="preserve"> is</w:t>
                      </w:r>
                      <w:r w:rsidRPr="00400EDB">
                        <w:rPr>
                          <w:color w:val="000000"/>
                        </w:rPr>
                        <w:t xml:space="preserve"> to be used at the planning table to ensure technology is used as a tool.</w:t>
                      </w:r>
                    </w:p>
                    <w:p w:rsidR="00400EDB" w:rsidRPr="00400EDB" w:rsidRDefault="00400EDB" w:rsidP="00400EDB">
                      <w:pPr>
                        <w:pStyle w:val="NormalWeb"/>
                        <w:spacing w:before="0" w:beforeAutospacing="0" w:after="0" w:afterAutospacing="0"/>
                        <w:jc w:val="both"/>
                        <w:textAlignment w:val="baseline"/>
                        <w:rPr>
                          <w:color w:val="000000"/>
                        </w:rPr>
                      </w:pPr>
                      <w:r w:rsidRPr="00400EDB">
                        <w:rPr>
                          <w:color w:val="000000"/>
                        </w:rPr>
                        <w:t xml:space="preserve">Learning progression based on the Victorian Curriculum comes first. Decisions for using technology to support this progression will be made on this basis using the SAMR </w:t>
                      </w:r>
                      <w:r>
                        <w:rPr>
                          <w:color w:val="000000"/>
                        </w:rPr>
                        <w:t>model</w:t>
                      </w:r>
                      <w:r w:rsidRPr="00400EDB">
                        <w:rPr>
                          <w:color w:val="000000"/>
                        </w:rPr>
                        <w:t xml:space="preserve"> to ensure it is meeting the needs of the students and teachers. </w:t>
                      </w:r>
                    </w:p>
                    <w:p w:rsidR="00400EDB" w:rsidRPr="00400EDB" w:rsidRDefault="00400EDB" w:rsidP="00781106">
                      <w:pPr>
                        <w:pStyle w:val="NormalWeb"/>
                        <w:spacing w:before="0" w:beforeAutospacing="0" w:after="0" w:afterAutospacing="0"/>
                        <w:jc w:val="both"/>
                        <w:textAlignment w:val="baseline"/>
                      </w:pPr>
                      <w:r w:rsidRPr="00400EDB">
                        <w:t>St Brendan’s s</w:t>
                      </w:r>
                      <w:r w:rsidR="00781106" w:rsidRPr="00400EDB">
                        <w:t xml:space="preserve">taff </w:t>
                      </w:r>
                      <w:r w:rsidRPr="00400EDB">
                        <w:t>will</w:t>
                      </w:r>
                      <w:r w:rsidR="00781106" w:rsidRPr="00400EDB">
                        <w:t xml:space="preserve"> develop their knowledge and use of the SAMR model to guide teacher integration of learning technologies. </w:t>
                      </w:r>
                    </w:p>
                    <w:p w:rsidR="00400EDB" w:rsidRPr="00400EDB" w:rsidRDefault="00400EDB" w:rsidP="00781106">
                      <w:pPr>
                        <w:pStyle w:val="NormalWeb"/>
                        <w:spacing w:before="0" w:beforeAutospacing="0" w:after="0" w:afterAutospacing="0"/>
                        <w:jc w:val="both"/>
                        <w:textAlignment w:val="baseline"/>
                      </w:pPr>
                    </w:p>
                    <w:p w:rsidR="00781106" w:rsidRPr="00400EDB" w:rsidRDefault="00781106" w:rsidP="00781106">
                      <w:pPr>
                        <w:pStyle w:val="NormalWeb"/>
                        <w:spacing w:before="0" w:beforeAutospacing="0" w:after="0" w:afterAutospacing="0"/>
                        <w:jc w:val="both"/>
                        <w:textAlignment w:val="baseline"/>
                      </w:pPr>
                      <w:r w:rsidRPr="00400EDB">
                        <w:t xml:space="preserve">Curriculum planning that demonstrates technology is utilised to meet the learning needs of students, to promote problem solving and to enhance communication and collaboration. Improved learning outcomes by students </w:t>
                      </w:r>
                      <w:r w:rsidR="00400EDB" w:rsidRPr="00400EDB">
                        <w:t>PAT, NAPLAN, Seesaw posts</w:t>
                      </w:r>
                      <w:r w:rsidRPr="00400EDB">
                        <w:t xml:space="preserve"> and </w:t>
                      </w:r>
                      <w:r w:rsidR="00400EDB" w:rsidRPr="00400EDB">
                        <w:t>increased levels of engagement noted in Insight SRC</w:t>
                      </w:r>
                      <w:r w:rsidRPr="00400EDB">
                        <w:t xml:space="preserve"> will be measures of success. </w:t>
                      </w:r>
                    </w:p>
                    <w:p w:rsidR="003E2203" w:rsidRDefault="003E2203">
                      <w:pPr>
                        <w:rPr>
                          <w:rFonts w:ascii="Helvetica" w:hAnsi="Helvetica" w:cs="Helvetica"/>
                          <w:color w:val="3C4043"/>
                          <w:spacing w:val="3"/>
                          <w:sz w:val="21"/>
                          <w:szCs w:val="21"/>
                          <w:shd w:val="clear" w:color="auto" w:fill="FFFFFF"/>
                        </w:rPr>
                      </w:pPr>
                    </w:p>
                    <w:p w:rsidR="00781106" w:rsidRPr="00400EDB" w:rsidRDefault="003E2203">
                      <w:pPr>
                        <w:rPr>
                          <w:rFonts w:ascii="Times New Roman" w:hAnsi="Times New Roman" w:cs="Times New Roman"/>
                          <w:sz w:val="24"/>
                          <w:szCs w:val="24"/>
                        </w:rPr>
                      </w:pPr>
                      <w:r w:rsidRPr="003E2203">
                        <w:rPr>
                          <w:rFonts w:ascii="Times New Roman" w:hAnsi="Times New Roman" w:cs="Times New Roman"/>
                          <w:spacing w:val="3"/>
                          <w:sz w:val="24"/>
                          <w:szCs w:val="24"/>
                          <w:shd w:val="clear" w:color="auto" w:fill="FFFFFF"/>
                        </w:rPr>
                        <w:t>Voice text tools can be used to assist students who struggle to type or write.</w:t>
                      </w:r>
                      <w:r>
                        <w:rPr>
                          <w:rFonts w:ascii="Helvetica" w:hAnsi="Helvetica" w:cs="Helvetica"/>
                          <w:color w:val="3C4043"/>
                          <w:spacing w:val="3"/>
                          <w:sz w:val="21"/>
                          <w:szCs w:val="21"/>
                        </w:rPr>
                        <w:br/>
                      </w:r>
                      <w:r w:rsidR="00781106" w:rsidRPr="00400EDB">
                        <w:rPr>
                          <w:rFonts w:ascii="Times New Roman" w:hAnsi="Times New Roman" w:cs="Times New Roman"/>
                          <w:sz w:val="24"/>
                          <w:szCs w:val="24"/>
                        </w:rPr>
                        <w:t xml:space="preserve">GAFE to be utilised by all staff and the Year 3-6 students. Explicit instruction by teachers in the use of technology will be evident across the school. </w:t>
                      </w:r>
                    </w:p>
                    <w:p w:rsidR="00400EDB" w:rsidRPr="00400EDB" w:rsidRDefault="00400EDB">
                      <w:pPr>
                        <w:rPr>
                          <w:rFonts w:ascii="Times New Roman" w:hAnsi="Times New Roman" w:cs="Times New Roman"/>
                          <w:sz w:val="24"/>
                          <w:szCs w:val="24"/>
                        </w:rPr>
                      </w:pPr>
                      <w:r w:rsidRPr="00400EDB">
                        <w:rPr>
                          <w:rFonts w:ascii="Times New Roman" w:hAnsi="Times New Roman" w:cs="Times New Roman"/>
                          <w:sz w:val="24"/>
                          <w:szCs w:val="24"/>
                        </w:rPr>
                        <w:t>Learning software such a</w:t>
                      </w:r>
                      <w:r>
                        <w:rPr>
                          <w:rFonts w:ascii="Times New Roman" w:hAnsi="Times New Roman" w:cs="Times New Roman"/>
                          <w:sz w:val="24"/>
                          <w:szCs w:val="24"/>
                        </w:rPr>
                        <w:t>s Reading A-Z, Mathletics and Ty</w:t>
                      </w:r>
                      <w:r w:rsidRPr="00400EDB">
                        <w:rPr>
                          <w:rFonts w:ascii="Times New Roman" w:hAnsi="Times New Roman" w:cs="Times New Roman"/>
                          <w:sz w:val="24"/>
                          <w:szCs w:val="24"/>
                        </w:rPr>
                        <w:t>ping.com will be accessed b</w:t>
                      </w:r>
                      <w:r>
                        <w:rPr>
                          <w:rFonts w:ascii="Times New Roman" w:hAnsi="Times New Roman" w:cs="Times New Roman"/>
                          <w:sz w:val="24"/>
                          <w:szCs w:val="24"/>
                        </w:rPr>
                        <w:t>y</w:t>
                      </w:r>
                      <w:r w:rsidRPr="00400EDB">
                        <w:rPr>
                          <w:rFonts w:ascii="Times New Roman" w:hAnsi="Times New Roman" w:cs="Times New Roman"/>
                          <w:sz w:val="24"/>
                          <w:szCs w:val="24"/>
                        </w:rPr>
                        <w:t xml:space="preserve"> students on a weekly basis.</w:t>
                      </w:r>
                    </w:p>
                    <w:p w:rsidR="00781106" w:rsidRPr="00400EDB" w:rsidRDefault="00781106">
                      <w:pPr>
                        <w:rPr>
                          <w:rFonts w:ascii="Times New Roman" w:hAnsi="Times New Roman" w:cs="Times New Roman"/>
                          <w:sz w:val="24"/>
                          <w:szCs w:val="24"/>
                        </w:rPr>
                      </w:pPr>
                      <w:r w:rsidRPr="00400EDB">
                        <w:rPr>
                          <w:rFonts w:ascii="Times New Roman" w:hAnsi="Times New Roman" w:cs="Times New Roman"/>
                          <w:sz w:val="24"/>
                          <w:szCs w:val="24"/>
                        </w:rPr>
                        <w:t>STEM will be taught as an integrated learning area</w:t>
                      </w:r>
                      <w:r w:rsidR="00400EDB">
                        <w:rPr>
                          <w:rFonts w:ascii="Times New Roman" w:hAnsi="Times New Roman" w:cs="Times New Roman"/>
                          <w:sz w:val="24"/>
                          <w:szCs w:val="24"/>
                        </w:rPr>
                        <w:t>,</w:t>
                      </w:r>
                      <w:r w:rsidRPr="00400EDB">
                        <w:rPr>
                          <w:rFonts w:ascii="Times New Roman" w:hAnsi="Times New Roman" w:cs="Times New Roman"/>
                          <w:sz w:val="24"/>
                          <w:szCs w:val="24"/>
                        </w:rPr>
                        <w:t xml:space="preserve"> the teacher implementing will be supported with the appropriate professional learning. </w:t>
                      </w:r>
                    </w:p>
                    <w:p w:rsidR="002742F5" w:rsidRDefault="002742F5"/>
                    <w:p w:rsidR="002742F5" w:rsidRDefault="002742F5"/>
                    <w:p w:rsidR="00BC37FA" w:rsidRDefault="00BC37FA"/>
                    <w:p w:rsidR="00BC37FA" w:rsidRDefault="00BC37FA"/>
                    <w:p w:rsidR="00BC37FA" w:rsidRDefault="00BC37FA"/>
                    <w:p w:rsidR="00BC37FA" w:rsidRDefault="00BC37FA"/>
                    <w:p w:rsidR="00BC37FA" w:rsidRDefault="00BC37FA"/>
                    <w:p w:rsidR="00BC37FA" w:rsidRDefault="00BC37FA"/>
                    <w:p w:rsidR="00BC37FA" w:rsidRDefault="00BC37FA"/>
                    <w:p w:rsidR="00BC37FA" w:rsidRDefault="00BC37FA"/>
                    <w:p w:rsidR="00BC37FA" w:rsidRDefault="00BC37FA"/>
                    <w:p w:rsidR="00BC37FA" w:rsidRDefault="00BC37FA"/>
                  </w:txbxContent>
                </v:textbox>
                <w10:wrap type="square"/>
              </v:shape>
            </w:pict>
          </mc:Fallback>
        </mc:AlternateContent>
      </w:r>
      <w:r w:rsidR="00B87655" w:rsidRPr="00BC37FA">
        <w:rPr>
          <w:rFonts w:ascii="Arial" w:hAnsi="Arial" w:cs="Arial"/>
          <w:b/>
          <w:sz w:val="20"/>
          <w:szCs w:val="20"/>
        </w:rPr>
        <w:t>STRATEGY</w:t>
      </w:r>
    </w:p>
    <w:p w:rsidR="00642402" w:rsidRPr="00BC37FA" w:rsidRDefault="00642402" w:rsidP="00642402">
      <w:pPr>
        <w:rPr>
          <w:rFonts w:ascii="Arial" w:hAnsi="Arial" w:cs="Arial"/>
          <w:sz w:val="20"/>
          <w:szCs w:val="20"/>
        </w:rPr>
      </w:pPr>
    </w:p>
    <w:p w:rsidR="00487C04" w:rsidRPr="00BC37FA" w:rsidRDefault="00487C04" w:rsidP="00642402">
      <w:pPr>
        <w:rPr>
          <w:rFonts w:ascii="Arial" w:hAnsi="Arial" w:cs="Arial"/>
          <w:b/>
          <w:i/>
          <w:sz w:val="20"/>
          <w:szCs w:val="20"/>
        </w:rPr>
      </w:pPr>
    </w:p>
    <w:p w:rsidR="00B87655" w:rsidRPr="00BC37FA" w:rsidRDefault="00400EDB" w:rsidP="00642402">
      <w:pPr>
        <w:rPr>
          <w:rFonts w:ascii="Arial" w:hAnsi="Arial" w:cs="Arial"/>
          <w:b/>
          <w:sz w:val="20"/>
          <w:szCs w:val="20"/>
        </w:rPr>
      </w:pPr>
      <w:r w:rsidRPr="00BC37FA">
        <w:rPr>
          <w:rFonts w:ascii="Arial" w:hAnsi="Arial" w:cs="Arial"/>
          <w:noProof/>
          <w:sz w:val="20"/>
          <w:szCs w:val="20"/>
          <w:lang w:eastAsia="en-AU"/>
        </w:rPr>
        <mc:AlternateContent>
          <mc:Choice Requires="wps">
            <w:drawing>
              <wp:anchor distT="45720" distB="45720" distL="114300" distR="114300" simplePos="0" relativeHeight="251666432" behindDoc="0" locked="0" layoutInCell="1" allowOverlap="1" wp14:anchorId="2482CC2C" wp14:editId="48DF7000">
                <wp:simplePos x="0" y="0"/>
                <wp:positionH relativeFrom="margin">
                  <wp:align>center</wp:align>
                </wp:positionH>
                <wp:positionV relativeFrom="paragraph">
                  <wp:posOffset>352425</wp:posOffset>
                </wp:positionV>
                <wp:extent cx="5670550" cy="1962150"/>
                <wp:effectExtent l="0" t="0" r="2540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1962150"/>
                        </a:xfrm>
                        <a:prstGeom prst="rect">
                          <a:avLst/>
                        </a:prstGeom>
                        <a:solidFill>
                          <a:srgbClr val="FFFFFF"/>
                        </a:solidFill>
                        <a:ln w="9525">
                          <a:solidFill>
                            <a:srgbClr val="000000"/>
                          </a:solidFill>
                          <a:miter lim="800000"/>
                          <a:headEnd/>
                          <a:tailEnd/>
                        </a:ln>
                      </wps:spPr>
                      <wps:txbx>
                        <w:txbxContent>
                          <w:p w:rsidR="00BD0EBA" w:rsidRPr="00400EDB" w:rsidRDefault="00400EDB">
                            <w:pPr>
                              <w:rPr>
                                <w:rFonts w:ascii="Times New Roman" w:hAnsi="Times New Roman" w:cs="Times New Roman"/>
                                <w:sz w:val="24"/>
                                <w:szCs w:val="24"/>
                              </w:rPr>
                            </w:pPr>
                            <w:r>
                              <w:rPr>
                                <w:rFonts w:ascii="Times New Roman" w:hAnsi="Times New Roman" w:cs="Times New Roman"/>
                              </w:rPr>
                              <w:t>E</w:t>
                            </w:r>
                            <w:r w:rsidR="00BD0EBA" w:rsidRPr="00400EDB">
                              <w:rPr>
                                <w:rFonts w:ascii="Times New Roman" w:hAnsi="Times New Roman" w:cs="Times New Roman"/>
                                <w:sz w:val="24"/>
                                <w:szCs w:val="24"/>
                              </w:rPr>
                              <w:t>xpectation of the role and use of technology in the learning process will be reviewed yearly and communicated to the school staff at the beginning of each school year.</w:t>
                            </w:r>
                          </w:p>
                          <w:p w:rsidR="002742F5" w:rsidRPr="00400EDB" w:rsidRDefault="00BD0EBA">
                            <w:pPr>
                              <w:rPr>
                                <w:rFonts w:ascii="Times New Roman" w:hAnsi="Times New Roman" w:cs="Times New Roman"/>
                                <w:sz w:val="24"/>
                                <w:szCs w:val="24"/>
                              </w:rPr>
                            </w:pPr>
                            <w:r w:rsidRPr="00400EDB">
                              <w:rPr>
                                <w:rFonts w:ascii="Times New Roman" w:hAnsi="Times New Roman" w:cs="Times New Roman"/>
                                <w:sz w:val="24"/>
                                <w:szCs w:val="24"/>
                              </w:rPr>
                              <w:t>To support the building of teacher capacity in this area, explicit focus will be included in the professional learning/collaborative planning cycle. Focus areas will be GAFE and SAMR.</w:t>
                            </w:r>
                          </w:p>
                          <w:p w:rsidR="00400EDB" w:rsidRPr="00400EDB" w:rsidRDefault="00400EDB">
                            <w:pPr>
                              <w:rPr>
                                <w:rFonts w:ascii="Times New Roman" w:hAnsi="Times New Roman" w:cs="Times New Roman"/>
                                <w:sz w:val="24"/>
                                <w:szCs w:val="24"/>
                              </w:rPr>
                            </w:pPr>
                            <w:r w:rsidRPr="00400EDB">
                              <w:rPr>
                                <w:rFonts w:ascii="Times New Roman" w:hAnsi="Times New Roman" w:cs="Times New Roman"/>
                                <w:sz w:val="24"/>
                                <w:szCs w:val="24"/>
                              </w:rPr>
                              <w:t>Seesaw will be used by teachers as a reporting tool to parents. Teachers must follow the school’s Seesaw Guidelines for implementation.</w:t>
                            </w:r>
                          </w:p>
                          <w:p w:rsidR="00400EDB" w:rsidRPr="00400EDB" w:rsidRDefault="00400EDB" w:rsidP="00400EDB">
                            <w:pPr>
                              <w:rPr>
                                <w:rFonts w:ascii="Times New Roman" w:hAnsi="Times New Roman" w:cs="Times New Roman"/>
                                <w:sz w:val="24"/>
                                <w:szCs w:val="24"/>
                              </w:rPr>
                            </w:pPr>
                            <w:r w:rsidRPr="00400EDB">
                              <w:rPr>
                                <w:rFonts w:ascii="Times New Roman" w:hAnsi="Times New Roman" w:cs="Times New Roman"/>
                                <w:sz w:val="24"/>
                                <w:szCs w:val="24"/>
                              </w:rPr>
                              <w:t xml:space="preserve">All students have access to </w:t>
                            </w:r>
                            <w:proofErr w:type="spellStart"/>
                            <w:r w:rsidRPr="00400EDB">
                              <w:rPr>
                                <w:rFonts w:ascii="Times New Roman" w:hAnsi="Times New Roman" w:cs="Times New Roman"/>
                                <w:sz w:val="24"/>
                                <w:szCs w:val="24"/>
                              </w:rPr>
                              <w:t>ipads</w:t>
                            </w:r>
                            <w:proofErr w:type="spellEnd"/>
                            <w:r w:rsidRPr="00400EDB">
                              <w:rPr>
                                <w:rFonts w:ascii="Times New Roman" w:hAnsi="Times New Roman" w:cs="Times New Roman"/>
                                <w:sz w:val="24"/>
                                <w:szCs w:val="24"/>
                              </w:rPr>
                              <w:t>, Chromebooks and laptops.</w:t>
                            </w:r>
                          </w:p>
                          <w:p w:rsidR="002742F5" w:rsidRDefault="002742F5"/>
                          <w:p w:rsidR="002742F5" w:rsidRDefault="002742F5"/>
                          <w:p w:rsidR="002742F5" w:rsidRDefault="002742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82CC2C" id="_x0000_s1028" type="#_x0000_t202" style="position:absolute;margin-left:0;margin-top:27.75pt;width:446.5pt;height:154.5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">
                <v:textbox>
                  <w:txbxContent>
                    <w:p w:rsidR="00BD0EBA" w:rsidRPr="00400EDB" w:rsidRDefault="00400EDB">
                      <w:pPr>
                        <w:rPr>
                          <w:rFonts w:ascii="Times New Roman" w:hAnsi="Times New Roman" w:cs="Times New Roman"/>
                          <w:sz w:val="24"/>
                          <w:szCs w:val="24"/>
                        </w:rPr>
                      </w:pPr>
                      <w:r>
                        <w:rPr>
                          <w:rFonts w:ascii="Times New Roman" w:hAnsi="Times New Roman" w:cs="Times New Roman"/>
                        </w:rPr>
                        <w:t>E</w:t>
                      </w:r>
                      <w:r w:rsidR="00BD0EBA" w:rsidRPr="00400EDB">
                        <w:rPr>
                          <w:rFonts w:ascii="Times New Roman" w:hAnsi="Times New Roman" w:cs="Times New Roman"/>
                          <w:sz w:val="24"/>
                          <w:szCs w:val="24"/>
                        </w:rPr>
                        <w:t>xpectation of the role and use of technology in the learning process will be reviewed yearly and communicated to the school staff at the beginning of each school year.</w:t>
                      </w:r>
                    </w:p>
                    <w:p w:rsidR="002742F5" w:rsidRPr="00400EDB" w:rsidRDefault="00BD0EBA">
                      <w:pPr>
                        <w:rPr>
                          <w:rFonts w:ascii="Times New Roman" w:hAnsi="Times New Roman" w:cs="Times New Roman"/>
                          <w:sz w:val="24"/>
                          <w:szCs w:val="24"/>
                        </w:rPr>
                      </w:pPr>
                      <w:r w:rsidRPr="00400EDB">
                        <w:rPr>
                          <w:rFonts w:ascii="Times New Roman" w:hAnsi="Times New Roman" w:cs="Times New Roman"/>
                          <w:sz w:val="24"/>
                          <w:szCs w:val="24"/>
                        </w:rPr>
                        <w:t>To support the building of teacher capacity in this area, explicit focus will be included in the professional learning/collaborative planning cycle. Focus areas will be GAFE and SAMR.</w:t>
                      </w:r>
                    </w:p>
                    <w:p w:rsidR="00400EDB" w:rsidRPr="00400EDB" w:rsidRDefault="00400EDB">
                      <w:pPr>
                        <w:rPr>
                          <w:rFonts w:ascii="Times New Roman" w:hAnsi="Times New Roman" w:cs="Times New Roman"/>
                          <w:sz w:val="24"/>
                          <w:szCs w:val="24"/>
                        </w:rPr>
                      </w:pPr>
                      <w:r w:rsidRPr="00400EDB">
                        <w:rPr>
                          <w:rFonts w:ascii="Times New Roman" w:hAnsi="Times New Roman" w:cs="Times New Roman"/>
                          <w:sz w:val="24"/>
                          <w:szCs w:val="24"/>
                        </w:rPr>
                        <w:t>Seesaw will be used by teachers as a reporting tool to parents. Teachers must follow the school’s Seesaw Guidelines for implementation.</w:t>
                      </w:r>
                    </w:p>
                    <w:p w:rsidR="00400EDB" w:rsidRPr="00400EDB" w:rsidRDefault="00400EDB" w:rsidP="00400EDB">
                      <w:pPr>
                        <w:rPr>
                          <w:rFonts w:ascii="Times New Roman" w:hAnsi="Times New Roman" w:cs="Times New Roman"/>
                          <w:sz w:val="24"/>
                          <w:szCs w:val="24"/>
                        </w:rPr>
                      </w:pPr>
                      <w:r w:rsidRPr="00400EDB">
                        <w:rPr>
                          <w:rFonts w:ascii="Times New Roman" w:hAnsi="Times New Roman" w:cs="Times New Roman"/>
                          <w:sz w:val="24"/>
                          <w:szCs w:val="24"/>
                        </w:rPr>
                        <w:t xml:space="preserve">All students have access to </w:t>
                      </w:r>
                      <w:proofErr w:type="spellStart"/>
                      <w:r w:rsidRPr="00400EDB">
                        <w:rPr>
                          <w:rFonts w:ascii="Times New Roman" w:hAnsi="Times New Roman" w:cs="Times New Roman"/>
                          <w:sz w:val="24"/>
                          <w:szCs w:val="24"/>
                        </w:rPr>
                        <w:t>ipads</w:t>
                      </w:r>
                      <w:proofErr w:type="spellEnd"/>
                      <w:r w:rsidRPr="00400EDB">
                        <w:rPr>
                          <w:rFonts w:ascii="Times New Roman" w:hAnsi="Times New Roman" w:cs="Times New Roman"/>
                          <w:sz w:val="24"/>
                          <w:szCs w:val="24"/>
                        </w:rPr>
                        <w:t>, Chromebooks and laptops.</w:t>
                      </w:r>
                    </w:p>
                    <w:p w:rsidR="002742F5" w:rsidRDefault="002742F5"/>
                    <w:p w:rsidR="002742F5" w:rsidRDefault="002742F5"/>
                    <w:p w:rsidR="002742F5" w:rsidRDefault="002742F5"/>
                  </w:txbxContent>
                </v:textbox>
                <w10:wrap type="square" anchorx="margin"/>
              </v:shape>
            </w:pict>
          </mc:Fallback>
        </mc:AlternateContent>
      </w:r>
      <w:r w:rsidR="002742F5" w:rsidRPr="00BC37FA">
        <w:rPr>
          <w:rFonts w:ascii="Arial" w:hAnsi="Arial" w:cs="Arial"/>
          <w:b/>
          <w:sz w:val="20"/>
          <w:szCs w:val="20"/>
        </w:rPr>
        <w:t>IMPLEMENTATION</w:t>
      </w:r>
      <w:r w:rsidR="00B87655" w:rsidRPr="00BC37FA">
        <w:rPr>
          <w:rFonts w:ascii="Arial" w:hAnsi="Arial" w:cs="Arial"/>
          <w:b/>
          <w:sz w:val="20"/>
          <w:szCs w:val="20"/>
        </w:rPr>
        <w:t xml:space="preserve"> </w:t>
      </w:r>
    </w:p>
    <w:p w:rsidR="004B0366" w:rsidRPr="00BC37FA" w:rsidRDefault="004B0366" w:rsidP="00400EDB">
      <w:pPr>
        <w:spacing w:after="120"/>
        <w:rPr>
          <w:rFonts w:ascii="Arial" w:hAnsi="Arial" w:cs="Arial"/>
          <w:sz w:val="20"/>
          <w:szCs w:val="20"/>
        </w:rPr>
      </w:pPr>
    </w:p>
    <w:sectPr w:rsidR="004B0366" w:rsidRPr="00BC37F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3AB" w:rsidRDefault="00A863AB" w:rsidP="00B87655">
      <w:pPr>
        <w:spacing w:after="0" w:line="240" w:lineRule="auto"/>
      </w:pPr>
      <w:r>
        <w:separator/>
      </w:r>
    </w:p>
  </w:endnote>
  <w:endnote w:type="continuationSeparator" w:id="0">
    <w:p w:rsidR="00A863AB" w:rsidRDefault="00A863AB" w:rsidP="00B87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729" w:rsidRDefault="00F537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729" w:rsidRDefault="00F537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729" w:rsidRDefault="00F537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3AB" w:rsidRDefault="00A863AB" w:rsidP="00B87655">
      <w:pPr>
        <w:spacing w:after="0" w:line="240" w:lineRule="auto"/>
      </w:pPr>
      <w:r>
        <w:separator/>
      </w:r>
    </w:p>
  </w:footnote>
  <w:footnote w:type="continuationSeparator" w:id="0">
    <w:p w:rsidR="00A863AB" w:rsidRDefault="00A863AB" w:rsidP="00B876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729" w:rsidRDefault="00F537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655" w:rsidRDefault="00BD0EBA">
    <w:pPr>
      <w:pStyle w:val="Header"/>
    </w:pPr>
    <w:bookmarkStart w:id="0" w:name="_GoBack"/>
    <w:bookmarkEnd w:id="0"/>
    <w:r>
      <w:rPr>
        <w:noProof/>
        <w:lang w:eastAsia="en-AU"/>
      </w:rPr>
      <w:drawing>
        <wp:anchor distT="0" distB="0" distL="114300" distR="114300" simplePos="0" relativeHeight="251658240" behindDoc="0" locked="0" layoutInCell="1" allowOverlap="1">
          <wp:simplePos x="0" y="0"/>
          <wp:positionH relativeFrom="margin">
            <wp:align>center</wp:align>
          </wp:positionH>
          <wp:positionV relativeFrom="paragraph">
            <wp:posOffset>-220980</wp:posOffset>
          </wp:positionV>
          <wp:extent cx="695325" cy="695325"/>
          <wp:effectExtent l="0" t="0" r="9525" b="9525"/>
          <wp:wrapThrough wrapText="bothSides">
            <wp:wrapPolygon edited="0">
              <wp:start x="0" y="0"/>
              <wp:lineTo x="0" y="21304"/>
              <wp:lineTo x="21304" y="21304"/>
              <wp:lineTo x="21304"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729" w:rsidRDefault="00F537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749E6"/>
    <w:multiLevelType w:val="hybridMultilevel"/>
    <w:tmpl w:val="B5AE4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A47F9F"/>
    <w:multiLevelType w:val="multilevel"/>
    <w:tmpl w:val="7E2E0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9108D9"/>
    <w:multiLevelType w:val="hybridMultilevel"/>
    <w:tmpl w:val="4AC854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5BE66301"/>
    <w:multiLevelType w:val="hybridMultilevel"/>
    <w:tmpl w:val="23002A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46C2F24"/>
    <w:multiLevelType w:val="multilevel"/>
    <w:tmpl w:val="69B60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402"/>
    <w:rsid w:val="00144C11"/>
    <w:rsid w:val="00176936"/>
    <w:rsid w:val="002332FB"/>
    <w:rsid w:val="002742F5"/>
    <w:rsid w:val="003B53B4"/>
    <w:rsid w:val="003E2203"/>
    <w:rsid w:val="00400EDB"/>
    <w:rsid w:val="00487C04"/>
    <w:rsid w:val="004B0366"/>
    <w:rsid w:val="004F0B57"/>
    <w:rsid w:val="00642402"/>
    <w:rsid w:val="00781106"/>
    <w:rsid w:val="007D5D7E"/>
    <w:rsid w:val="009648B1"/>
    <w:rsid w:val="00A34483"/>
    <w:rsid w:val="00A863AB"/>
    <w:rsid w:val="00A94365"/>
    <w:rsid w:val="00AB40DB"/>
    <w:rsid w:val="00B825F7"/>
    <w:rsid w:val="00B87655"/>
    <w:rsid w:val="00BC37FA"/>
    <w:rsid w:val="00BD0EBA"/>
    <w:rsid w:val="00C64008"/>
    <w:rsid w:val="00C80219"/>
    <w:rsid w:val="00C8680C"/>
    <w:rsid w:val="00E34161"/>
    <w:rsid w:val="00F06625"/>
    <w:rsid w:val="00F26DD9"/>
    <w:rsid w:val="00F53729"/>
    <w:rsid w:val="00FB64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DB16AFB-34EB-4D52-A87F-1939F6934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6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655"/>
  </w:style>
  <w:style w:type="paragraph" w:styleId="Footer">
    <w:name w:val="footer"/>
    <w:basedOn w:val="Normal"/>
    <w:link w:val="FooterChar"/>
    <w:uiPriority w:val="99"/>
    <w:unhideWhenUsed/>
    <w:rsid w:val="00B876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655"/>
  </w:style>
  <w:style w:type="paragraph" w:styleId="NormalWeb">
    <w:name w:val="Normal (Web)"/>
    <w:basedOn w:val="Normal"/>
    <w:uiPriority w:val="99"/>
    <w:semiHidden/>
    <w:unhideWhenUsed/>
    <w:rsid w:val="00B825F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5911">
      <w:bodyDiv w:val="1"/>
      <w:marLeft w:val="0"/>
      <w:marRight w:val="0"/>
      <w:marTop w:val="0"/>
      <w:marBottom w:val="0"/>
      <w:divBdr>
        <w:top w:val="none" w:sz="0" w:space="0" w:color="auto"/>
        <w:left w:val="none" w:sz="0" w:space="0" w:color="auto"/>
        <w:bottom w:val="none" w:sz="0" w:space="0" w:color="auto"/>
        <w:right w:val="none" w:sz="0" w:space="0" w:color="auto"/>
      </w:divBdr>
    </w:div>
    <w:div w:id="205800595">
      <w:bodyDiv w:val="1"/>
      <w:marLeft w:val="0"/>
      <w:marRight w:val="0"/>
      <w:marTop w:val="0"/>
      <w:marBottom w:val="0"/>
      <w:divBdr>
        <w:top w:val="none" w:sz="0" w:space="0" w:color="auto"/>
        <w:left w:val="none" w:sz="0" w:space="0" w:color="auto"/>
        <w:bottom w:val="none" w:sz="0" w:space="0" w:color="auto"/>
        <w:right w:val="none" w:sz="0" w:space="0" w:color="auto"/>
      </w:divBdr>
    </w:div>
    <w:div w:id="1022511204">
      <w:bodyDiv w:val="1"/>
      <w:marLeft w:val="0"/>
      <w:marRight w:val="0"/>
      <w:marTop w:val="0"/>
      <w:marBottom w:val="0"/>
      <w:divBdr>
        <w:top w:val="none" w:sz="0" w:space="0" w:color="auto"/>
        <w:left w:val="none" w:sz="0" w:space="0" w:color="auto"/>
        <w:bottom w:val="none" w:sz="0" w:space="0" w:color="auto"/>
        <w:right w:val="none" w:sz="0" w:space="0" w:color="auto"/>
      </w:divBdr>
    </w:div>
    <w:div w:id="128696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CEOW</Company>
  <LinksUpToDate>false</LinksUpToDate>
  <CharactersWithSpaces>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Punton</dc:creator>
  <cp:keywords/>
  <dc:description/>
  <cp:lastModifiedBy>Matt Hamer</cp:lastModifiedBy>
  <cp:revision>2</cp:revision>
  <dcterms:created xsi:type="dcterms:W3CDTF">2019-10-07T00:22:00Z</dcterms:created>
  <dcterms:modified xsi:type="dcterms:W3CDTF">2019-10-07T00:22:00Z</dcterms:modified>
</cp:coreProperties>
</file>